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0B1BA" w14:textId="77777777" w:rsidR="007C735E" w:rsidRDefault="007C735E" w:rsidP="00BB596B">
      <w:pPr>
        <w:spacing w:after="0" w:line="276" w:lineRule="auto"/>
        <w:rPr>
          <w:rFonts w:asciiTheme="minorHAnsi" w:hAnsiTheme="minorHAnsi" w:cstheme="minorHAnsi"/>
          <w:b/>
          <w:sz w:val="24"/>
          <w:szCs w:val="24"/>
        </w:rPr>
      </w:pPr>
    </w:p>
    <w:p w14:paraId="07D65735" w14:textId="77777777" w:rsidR="007C735E" w:rsidRDefault="007C735E" w:rsidP="00BB596B">
      <w:pPr>
        <w:spacing w:after="0" w:line="276" w:lineRule="auto"/>
        <w:rPr>
          <w:rFonts w:asciiTheme="minorHAnsi" w:hAnsiTheme="minorHAnsi" w:cstheme="minorHAnsi"/>
          <w:b/>
          <w:sz w:val="24"/>
          <w:szCs w:val="24"/>
        </w:rPr>
      </w:pPr>
    </w:p>
    <w:p w14:paraId="295A4BFA" w14:textId="77777777" w:rsidR="007C735E" w:rsidRDefault="007C735E" w:rsidP="00BB596B">
      <w:pPr>
        <w:spacing w:after="0" w:line="276" w:lineRule="auto"/>
        <w:rPr>
          <w:rFonts w:asciiTheme="minorHAnsi" w:hAnsiTheme="minorHAnsi" w:cstheme="minorHAnsi"/>
          <w:b/>
          <w:sz w:val="24"/>
          <w:szCs w:val="24"/>
        </w:rPr>
      </w:pPr>
    </w:p>
    <w:p w14:paraId="4A613BBC" w14:textId="6B1BECDA" w:rsidR="006C37AF" w:rsidRDefault="00D00347" w:rsidP="00BB596B">
      <w:pPr>
        <w:spacing w:after="0" w:line="276" w:lineRule="auto"/>
        <w:rPr>
          <w:rFonts w:asciiTheme="minorHAnsi" w:hAnsiTheme="minorHAnsi" w:cstheme="minorHAnsi"/>
          <w:b/>
          <w:sz w:val="24"/>
          <w:szCs w:val="24"/>
        </w:rPr>
      </w:pPr>
      <w:r>
        <w:rPr>
          <w:rFonts w:asciiTheme="minorHAnsi" w:hAnsiTheme="minorHAnsi" w:cstheme="minorHAnsi"/>
          <w:b/>
          <w:sz w:val="24"/>
          <w:szCs w:val="24"/>
        </w:rPr>
        <w:t xml:space="preserve">DRAFT </w:t>
      </w:r>
      <w:r w:rsidR="00BB596B">
        <w:rPr>
          <w:rFonts w:asciiTheme="minorHAnsi" w:hAnsiTheme="minorHAnsi" w:cstheme="minorHAnsi"/>
          <w:b/>
          <w:sz w:val="24"/>
          <w:szCs w:val="24"/>
        </w:rPr>
        <w:t>MINUTES</w:t>
      </w:r>
    </w:p>
    <w:p w14:paraId="4C255EC4" w14:textId="50B16E1A" w:rsidR="00216549" w:rsidRDefault="00216549" w:rsidP="00BB596B">
      <w:pPr>
        <w:spacing w:after="0" w:line="276" w:lineRule="auto"/>
        <w:rPr>
          <w:rFonts w:asciiTheme="minorHAnsi" w:hAnsiTheme="minorHAnsi" w:cstheme="minorHAnsi"/>
          <w:b/>
          <w:sz w:val="24"/>
          <w:szCs w:val="24"/>
        </w:rPr>
      </w:pPr>
    </w:p>
    <w:p w14:paraId="41D9C0AC" w14:textId="6A490035" w:rsidR="00216549" w:rsidRDefault="00216549" w:rsidP="00BB596B">
      <w:pPr>
        <w:spacing w:after="0" w:line="276" w:lineRule="auto"/>
        <w:rPr>
          <w:rFonts w:asciiTheme="minorHAnsi" w:hAnsiTheme="minorHAnsi" w:cstheme="minorHAnsi"/>
          <w:b/>
          <w:sz w:val="24"/>
          <w:szCs w:val="24"/>
        </w:rPr>
      </w:pPr>
      <w:r>
        <w:rPr>
          <w:rFonts w:asciiTheme="minorHAnsi" w:hAnsiTheme="minorHAnsi" w:cstheme="minorHAnsi"/>
          <w:b/>
          <w:sz w:val="24"/>
          <w:szCs w:val="24"/>
        </w:rPr>
        <w:tab/>
      </w:r>
      <w:r>
        <w:rPr>
          <w:rFonts w:asciiTheme="minorHAnsi" w:hAnsiTheme="minorHAnsi" w:cstheme="minorHAnsi"/>
          <w:b/>
          <w:sz w:val="24"/>
          <w:szCs w:val="24"/>
        </w:rPr>
        <w:tab/>
        <w:t>Registered attendees</w:t>
      </w:r>
      <w:r w:rsidR="009965D9">
        <w:rPr>
          <w:rFonts w:asciiTheme="minorHAnsi" w:hAnsiTheme="minorHAnsi" w:cstheme="minorHAnsi"/>
          <w:b/>
          <w:sz w:val="24"/>
          <w:szCs w:val="24"/>
        </w:rPr>
        <w:t xml:space="preserve"> (24)</w:t>
      </w:r>
    </w:p>
    <w:p w14:paraId="469A90D3" w14:textId="14D404EE" w:rsidR="00216549" w:rsidRDefault="00216549" w:rsidP="00216549">
      <w:pPr>
        <w:spacing w:after="0" w:line="276" w:lineRule="auto"/>
        <w:ind w:left="1440"/>
        <w:rPr>
          <w:rFonts w:asciiTheme="minorHAnsi" w:hAnsiTheme="minorHAnsi" w:cstheme="minorHAnsi"/>
          <w:bCs/>
          <w:sz w:val="24"/>
          <w:szCs w:val="24"/>
        </w:rPr>
      </w:pPr>
      <w:r>
        <w:rPr>
          <w:rFonts w:asciiTheme="minorHAnsi" w:hAnsiTheme="minorHAnsi" w:cstheme="minorHAnsi"/>
          <w:bCs/>
          <w:sz w:val="24"/>
          <w:szCs w:val="24"/>
        </w:rPr>
        <w:t xml:space="preserve">Kim Boyer (president), Trevor Wise, Ed </w:t>
      </w:r>
      <w:proofErr w:type="spellStart"/>
      <w:r>
        <w:rPr>
          <w:rFonts w:asciiTheme="minorHAnsi" w:hAnsiTheme="minorHAnsi" w:cstheme="minorHAnsi"/>
          <w:bCs/>
          <w:sz w:val="24"/>
          <w:szCs w:val="24"/>
        </w:rPr>
        <w:t>Kremzer</w:t>
      </w:r>
      <w:proofErr w:type="spellEnd"/>
      <w:r>
        <w:rPr>
          <w:rFonts w:asciiTheme="minorHAnsi" w:hAnsiTheme="minorHAnsi" w:cstheme="minorHAnsi"/>
          <w:bCs/>
          <w:sz w:val="24"/>
          <w:szCs w:val="24"/>
        </w:rPr>
        <w:t xml:space="preserve">, Harriet Baillie, Geoff Heriot, Richard Warner, </w:t>
      </w:r>
      <w:r w:rsidR="009965D9">
        <w:rPr>
          <w:rFonts w:asciiTheme="minorHAnsi" w:hAnsiTheme="minorHAnsi" w:cstheme="minorHAnsi"/>
          <w:bCs/>
          <w:sz w:val="24"/>
          <w:szCs w:val="24"/>
        </w:rPr>
        <w:t xml:space="preserve">Kate Warner, </w:t>
      </w:r>
      <w:r w:rsidR="00F12DA1">
        <w:rPr>
          <w:rFonts w:asciiTheme="minorHAnsi" w:hAnsiTheme="minorHAnsi" w:cstheme="minorHAnsi"/>
          <w:bCs/>
          <w:sz w:val="24"/>
          <w:szCs w:val="24"/>
        </w:rPr>
        <w:t>Fred Westwood</w:t>
      </w:r>
      <w:r w:rsidR="009965D9">
        <w:rPr>
          <w:rFonts w:asciiTheme="minorHAnsi" w:hAnsiTheme="minorHAnsi" w:cstheme="minorHAnsi"/>
          <w:bCs/>
          <w:sz w:val="24"/>
          <w:szCs w:val="24"/>
        </w:rPr>
        <w:t xml:space="preserve">, Frank McGregor, Marilla Lowe, Sherrie-Lee Evans, Sally Chandler, Peter Martin, </w:t>
      </w:r>
      <w:proofErr w:type="spellStart"/>
      <w:r w:rsidR="009965D9">
        <w:rPr>
          <w:rFonts w:asciiTheme="minorHAnsi" w:hAnsiTheme="minorHAnsi" w:cstheme="minorHAnsi"/>
          <w:bCs/>
          <w:sz w:val="24"/>
          <w:szCs w:val="24"/>
        </w:rPr>
        <w:t>Norelle</w:t>
      </w:r>
      <w:proofErr w:type="spellEnd"/>
      <w:r w:rsidR="009965D9">
        <w:rPr>
          <w:rFonts w:asciiTheme="minorHAnsi" w:hAnsiTheme="minorHAnsi" w:cstheme="minorHAnsi"/>
          <w:bCs/>
          <w:sz w:val="24"/>
          <w:szCs w:val="24"/>
        </w:rPr>
        <w:t xml:space="preserve"> </w:t>
      </w:r>
      <w:proofErr w:type="spellStart"/>
      <w:r w:rsidR="009965D9">
        <w:rPr>
          <w:rFonts w:asciiTheme="minorHAnsi" w:hAnsiTheme="minorHAnsi" w:cstheme="minorHAnsi"/>
          <w:bCs/>
          <w:sz w:val="24"/>
          <w:szCs w:val="24"/>
        </w:rPr>
        <w:t>Lickiss</w:t>
      </w:r>
      <w:proofErr w:type="spellEnd"/>
      <w:r w:rsidR="009965D9">
        <w:rPr>
          <w:rFonts w:asciiTheme="minorHAnsi" w:hAnsiTheme="minorHAnsi" w:cstheme="minorHAnsi"/>
          <w:bCs/>
          <w:sz w:val="24"/>
          <w:szCs w:val="24"/>
        </w:rPr>
        <w:t xml:space="preserve">, Sushila Desai, Frank </w:t>
      </w:r>
      <w:proofErr w:type="spellStart"/>
      <w:r w:rsidR="009965D9">
        <w:rPr>
          <w:rFonts w:asciiTheme="minorHAnsi" w:hAnsiTheme="minorHAnsi" w:cstheme="minorHAnsi"/>
          <w:bCs/>
          <w:sz w:val="24"/>
          <w:szCs w:val="24"/>
        </w:rPr>
        <w:t>Liebfriea</w:t>
      </w:r>
      <w:proofErr w:type="spellEnd"/>
      <w:r w:rsidR="009965D9">
        <w:rPr>
          <w:rFonts w:asciiTheme="minorHAnsi" w:hAnsiTheme="minorHAnsi" w:cstheme="minorHAnsi"/>
          <w:bCs/>
          <w:sz w:val="24"/>
          <w:szCs w:val="24"/>
        </w:rPr>
        <w:t xml:space="preserve">, </w:t>
      </w:r>
      <w:proofErr w:type="spellStart"/>
      <w:r w:rsidR="009965D9">
        <w:rPr>
          <w:rFonts w:asciiTheme="minorHAnsi" w:hAnsiTheme="minorHAnsi" w:cstheme="minorHAnsi"/>
          <w:bCs/>
          <w:sz w:val="24"/>
          <w:szCs w:val="24"/>
        </w:rPr>
        <w:t>Alwynne</w:t>
      </w:r>
      <w:proofErr w:type="spellEnd"/>
      <w:r w:rsidR="009965D9">
        <w:rPr>
          <w:rFonts w:asciiTheme="minorHAnsi" w:hAnsiTheme="minorHAnsi" w:cstheme="minorHAnsi"/>
          <w:bCs/>
          <w:sz w:val="24"/>
          <w:szCs w:val="24"/>
        </w:rPr>
        <w:t xml:space="preserve"> Smith, Elisa Cusick, Mary Blackwood, Marcus </w:t>
      </w:r>
      <w:proofErr w:type="spellStart"/>
      <w:r w:rsidR="009965D9">
        <w:rPr>
          <w:rFonts w:asciiTheme="minorHAnsi" w:hAnsiTheme="minorHAnsi" w:cstheme="minorHAnsi"/>
          <w:bCs/>
          <w:sz w:val="24"/>
          <w:szCs w:val="24"/>
        </w:rPr>
        <w:t>Haward</w:t>
      </w:r>
      <w:proofErr w:type="spellEnd"/>
      <w:r w:rsidR="009965D9">
        <w:rPr>
          <w:rFonts w:asciiTheme="minorHAnsi" w:hAnsiTheme="minorHAnsi" w:cstheme="minorHAnsi"/>
          <w:bCs/>
          <w:sz w:val="24"/>
          <w:szCs w:val="24"/>
        </w:rPr>
        <w:t xml:space="preserve">, Terry </w:t>
      </w:r>
      <w:proofErr w:type="spellStart"/>
      <w:r w:rsidR="009965D9">
        <w:rPr>
          <w:rFonts w:asciiTheme="minorHAnsi" w:hAnsiTheme="minorHAnsi" w:cstheme="minorHAnsi"/>
          <w:bCs/>
          <w:sz w:val="24"/>
          <w:szCs w:val="24"/>
        </w:rPr>
        <w:t>Narramore</w:t>
      </w:r>
      <w:proofErr w:type="spellEnd"/>
      <w:r w:rsidR="009965D9">
        <w:rPr>
          <w:rFonts w:asciiTheme="minorHAnsi" w:hAnsiTheme="minorHAnsi" w:cstheme="minorHAnsi"/>
          <w:bCs/>
          <w:sz w:val="24"/>
          <w:szCs w:val="24"/>
        </w:rPr>
        <w:t>, Christine Bayes, Diane Bye, Therese Taylor</w:t>
      </w:r>
      <w:r w:rsidR="00F12DA1">
        <w:rPr>
          <w:rFonts w:asciiTheme="minorHAnsi" w:hAnsiTheme="minorHAnsi" w:cstheme="minorHAnsi"/>
          <w:bCs/>
          <w:sz w:val="24"/>
          <w:szCs w:val="24"/>
        </w:rPr>
        <w:t>.</w:t>
      </w:r>
    </w:p>
    <w:p w14:paraId="39E5C265" w14:textId="77777777" w:rsidR="00C66736" w:rsidRDefault="00C66736" w:rsidP="00216549">
      <w:pPr>
        <w:spacing w:after="0" w:line="276" w:lineRule="auto"/>
        <w:ind w:left="1440"/>
        <w:rPr>
          <w:rFonts w:asciiTheme="minorHAnsi" w:hAnsiTheme="minorHAnsi" w:cstheme="minorHAnsi"/>
          <w:bCs/>
          <w:sz w:val="24"/>
          <w:szCs w:val="24"/>
        </w:rPr>
      </w:pPr>
    </w:p>
    <w:p w14:paraId="0236D456" w14:textId="085B3402" w:rsidR="00216549" w:rsidRPr="00C66736" w:rsidRDefault="00216549" w:rsidP="00C66736">
      <w:pPr>
        <w:pStyle w:val="ListParagraph"/>
        <w:numPr>
          <w:ilvl w:val="0"/>
          <w:numId w:val="7"/>
        </w:numPr>
        <w:spacing w:after="0" w:line="276" w:lineRule="auto"/>
        <w:rPr>
          <w:rFonts w:asciiTheme="minorHAnsi" w:hAnsiTheme="minorHAnsi" w:cstheme="minorHAnsi"/>
          <w:b/>
          <w:sz w:val="24"/>
          <w:szCs w:val="24"/>
        </w:rPr>
      </w:pPr>
      <w:r w:rsidRPr="00C66736">
        <w:rPr>
          <w:rFonts w:asciiTheme="minorHAnsi" w:hAnsiTheme="minorHAnsi" w:cstheme="minorHAnsi"/>
          <w:b/>
          <w:sz w:val="24"/>
          <w:szCs w:val="24"/>
        </w:rPr>
        <w:t>Apologies</w:t>
      </w:r>
    </w:p>
    <w:p w14:paraId="28344E2C" w14:textId="79B27751" w:rsidR="00BB596B" w:rsidRPr="009A764B" w:rsidRDefault="009965D9" w:rsidP="009A764B">
      <w:pPr>
        <w:spacing w:after="120" w:line="276" w:lineRule="auto"/>
        <w:ind w:left="1440"/>
        <w:rPr>
          <w:rFonts w:asciiTheme="minorHAnsi" w:hAnsiTheme="minorHAnsi" w:cstheme="minorHAnsi"/>
          <w:bCs/>
          <w:sz w:val="24"/>
          <w:szCs w:val="24"/>
        </w:rPr>
      </w:pPr>
      <w:r>
        <w:rPr>
          <w:rFonts w:asciiTheme="minorHAnsi" w:hAnsiTheme="minorHAnsi" w:cstheme="minorHAnsi"/>
          <w:bCs/>
          <w:sz w:val="24"/>
          <w:szCs w:val="24"/>
        </w:rPr>
        <w:t xml:space="preserve">Steven Phipps, </w:t>
      </w:r>
      <w:r w:rsidR="00216549">
        <w:rPr>
          <w:rFonts w:asciiTheme="minorHAnsi" w:hAnsiTheme="minorHAnsi" w:cstheme="minorHAnsi"/>
          <w:bCs/>
          <w:sz w:val="24"/>
          <w:szCs w:val="24"/>
        </w:rPr>
        <w:t>James Chin,</w:t>
      </w:r>
      <w:r>
        <w:rPr>
          <w:rFonts w:asciiTheme="minorHAnsi" w:hAnsiTheme="minorHAnsi" w:cstheme="minorHAnsi"/>
          <w:bCs/>
          <w:sz w:val="24"/>
          <w:szCs w:val="24"/>
        </w:rPr>
        <w:t xml:space="preserve"> John Hayton, Andrew Mitchell, Ian Johnston, Brun</w:t>
      </w:r>
      <w:r w:rsidR="009A764B">
        <w:rPr>
          <w:rFonts w:asciiTheme="minorHAnsi" w:hAnsiTheme="minorHAnsi" w:cstheme="minorHAnsi"/>
          <w:bCs/>
          <w:sz w:val="24"/>
          <w:szCs w:val="24"/>
        </w:rPr>
        <w:t>o</w:t>
      </w:r>
      <w:r>
        <w:rPr>
          <w:rFonts w:asciiTheme="minorHAnsi" w:hAnsiTheme="minorHAnsi" w:cstheme="minorHAnsi"/>
          <w:bCs/>
          <w:sz w:val="24"/>
          <w:szCs w:val="24"/>
        </w:rPr>
        <w:t xml:space="preserve"> Arpi</w:t>
      </w:r>
      <w:r w:rsidR="00216549">
        <w:rPr>
          <w:rFonts w:asciiTheme="minorHAnsi" w:hAnsiTheme="minorHAnsi" w:cstheme="minorHAnsi"/>
          <w:bCs/>
          <w:sz w:val="24"/>
          <w:szCs w:val="24"/>
        </w:rPr>
        <w:t>.</w:t>
      </w:r>
    </w:p>
    <w:p w14:paraId="074989B8" w14:textId="0FC312DB" w:rsidR="00711373" w:rsidRPr="00711373" w:rsidRDefault="006C37AF" w:rsidP="009A764B">
      <w:pPr>
        <w:pStyle w:val="ListParagraph"/>
        <w:numPr>
          <w:ilvl w:val="0"/>
          <w:numId w:val="7"/>
        </w:numPr>
        <w:spacing w:after="120" w:line="360" w:lineRule="auto"/>
        <w:ind w:left="1797" w:hanging="357"/>
        <w:rPr>
          <w:rFonts w:asciiTheme="minorHAnsi" w:hAnsiTheme="minorHAnsi" w:cstheme="minorHAnsi"/>
          <w:b/>
          <w:sz w:val="24"/>
          <w:szCs w:val="24"/>
        </w:rPr>
      </w:pPr>
      <w:r w:rsidRPr="00900759">
        <w:rPr>
          <w:rFonts w:asciiTheme="minorHAnsi" w:hAnsiTheme="minorHAnsi" w:cstheme="minorHAnsi"/>
          <w:b/>
          <w:sz w:val="24"/>
          <w:szCs w:val="24"/>
        </w:rPr>
        <w:t>Minutes of 202</w:t>
      </w:r>
      <w:r w:rsidR="00B439CC">
        <w:rPr>
          <w:rFonts w:asciiTheme="minorHAnsi" w:hAnsiTheme="minorHAnsi" w:cstheme="minorHAnsi"/>
          <w:b/>
          <w:sz w:val="24"/>
          <w:szCs w:val="24"/>
        </w:rPr>
        <w:t>2</w:t>
      </w:r>
      <w:r w:rsidRPr="00900759">
        <w:rPr>
          <w:rFonts w:asciiTheme="minorHAnsi" w:hAnsiTheme="minorHAnsi" w:cstheme="minorHAnsi"/>
          <w:b/>
          <w:sz w:val="24"/>
          <w:szCs w:val="24"/>
        </w:rPr>
        <w:t xml:space="preserve"> AGM held on</w:t>
      </w:r>
      <w:r w:rsidR="00A73EAA" w:rsidRPr="00900759">
        <w:rPr>
          <w:rFonts w:asciiTheme="minorHAnsi" w:hAnsiTheme="minorHAnsi" w:cstheme="minorHAnsi"/>
          <w:b/>
          <w:sz w:val="24"/>
          <w:szCs w:val="24"/>
        </w:rPr>
        <w:t xml:space="preserve"> </w:t>
      </w:r>
      <w:r w:rsidR="00B439CC">
        <w:rPr>
          <w:rFonts w:asciiTheme="minorHAnsi" w:hAnsiTheme="minorHAnsi" w:cstheme="minorHAnsi"/>
          <w:b/>
          <w:sz w:val="24"/>
          <w:szCs w:val="24"/>
        </w:rPr>
        <w:t>8 Novem</w:t>
      </w:r>
      <w:r w:rsidR="00A73EAA" w:rsidRPr="00900759">
        <w:rPr>
          <w:rFonts w:asciiTheme="minorHAnsi" w:hAnsiTheme="minorHAnsi" w:cstheme="minorHAnsi"/>
          <w:b/>
          <w:sz w:val="24"/>
          <w:szCs w:val="24"/>
        </w:rPr>
        <w:t>ber 202</w:t>
      </w:r>
      <w:r w:rsidR="00B439CC">
        <w:rPr>
          <w:rFonts w:asciiTheme="minorHAnsi" w:hAnsiTheme="minorHAnsi" w:cstheme="minorHAnsi"/>
          <w:b/>
          <w:sz w:val="24"/>
          <w:szCs w:val="24"/>
        </w:rPr>
        <w:t>2</w:t>
      </w:r>
      <w:r w:rsidR="00216549" w:rsidRPr="00900759">
        <w:rPr>
          <w:rFonts w:asciiTheme="minorHAnsi" w:hAnsiTheme="minorHAnsi" w:cstheme="minorHAnsi"/>
          <w:b/>
          <w:sz w:val="24"/>
          <w:szCs w:val="24"/>
        </w:rPr>
        <w:t xml:space="preserve"> </w:t>
      </w:r>
      <w:r w:rsidR="00216549" w:rsidRPr="00900759">
        <w:rPr>
          <w:rFonts w:asciiTheme="minorHAnsi" w:hAnsiTheme="minorHAnsi" w:cstheme="minorHAnsi"/>
          <w:bCs/>
          <w:sz w:val="24"/>
          <w:szCs w:val="24"/>
        </w:rPr>
        <w:t>– adopted.</w:t>
      </w:r>
    </w:p>
    <w:p w14:paraId="51937CF7" w14:textId="4654CEE1" w:rsidR="006C37AF" w:rsidRDefault="006C37AF" w:rsidP="009A764B">
      <w:pPr>
        <w:pStyle w:val="ListParagraph"/>
        <w:numPr>
          <w:ilvl w:val="0"/>
          <w:numId w:val="7"/>
        </w:numPr>
        <w:spacing w:after="0" w:line="360" w:lineRule="auto"/>
        <w:rPr>
          <w:rFonts w:asciiTheme="minorHAnsi" w:hAnsiTheme="minorHAnsi" w:cstheme="minorHAnsi"/>
          <w:b/>
          <w:sz w:val="24"/>
          <w:szCs w:val="24"/>
        </w:rPr>
      </w:pPr>
      <w:r>
        <w:rPr>
          <w:rFonts w:asciiTheme="minorHAnsi" w:hAnsiTheme="minorHAnsi" w:cstheme="minorHAnsi"/>
          <w:b/>
          <w:sz w:val="24"/>
          <w:szCs w:val="24"/>
        </w:rPr>
        <w:t>President’s Report</w:t>
      </w:r>
      <w:r w:rsidR="00A75E14">
        <w:rPr>
          <w:rFonts w:asciiTheme="minorHAnsi" w:hAnsiTheme="minorHAnsi" w:cstheme="minorHAnsi"/>
          <w:b/>
          <w:sz w:val="24"/>
          <w:szCs w:val="24"/>
        </w:rPr>
        <w:t xml:space="preserve"> </w:t>
      </w:r>
      <w:r w:rsidR="00216549">
        <w:rPr>
          <w:rFonts w:asciiTheme="minorHAnsi" w:hAnsiTheme="minorHAnsi" w:cstheme="minorHAnsi"/>
          <w:bCs/>
          <w:sz w:val="24"/>
          <w:szCs w:val="24"/>
        </w:rPr>
        <w:t>– noted</w:t>
      </w:r>
      <w:r w:rsidR="00711373" w:rsidRPr="00711373">
        <w:rPr>
          <w:rFonts w:asciiTheme="minorHAnsi" w:hAnsiTheme="minorHAnsi" w:cstheme="minorHAnsi"/>
          <w:b/>
          <w:sz w:val="24"/>
          <w:szCs w:val="24"/>
        </w:rPr>
        <w:t>.</w:t>
      </w:r>
    </w:p>
    <w:p w14:paraId="7CFEE642" w14:textId="27913246" w:rsidR="00A75E14" w:rsidRPr="00636670" w:rsidRDefault="00A75E14" w:rsidP="00900759">
      <w:pPr>
        <w:pStyle w:val="ListParagraph"/>
        <w:numPr>
          <w:ilvl w:val="0"/>
          <w:numId w:val="7"/>
        </w:numPr>
        <w:spacing w:after="0" w:line="276" w:lineRule="auto"/>
        <w:rPr>
          <w:rFonts w:asciiTheme="minorHAnsi" w:hAnsiTheme="minorHAnsi" w:cstheme="minorHAnsi"/>
          <w:b/>
          <w:sz w:val="24"/>
          <w:szCs w:val="24"/>
        </w:rPr>
      </w:pPr>
      <w:r>
        <w:rPr>
          <w:rFonts w:asciiTheme="minorHAnsi" w:hAnsiTheme="minorHAnsi" w:cstheme="minorHAnsi"/>
          <w:b/>
          <w:sz w:val="24"/>
          <w:szCs w:val="24"/>
        </w:rPr>
        <w:t xml:space="preserve">Treasurer’s Report/Financial Statement – </w:t>
      </w:r>
      <w:r w:rsidR="00900759">
        <w:rPr>
          <w:rFonts w:asciiTheme="minorHAnsi" w:hAnsiTheme="minorHAnsi" w:cstheme="minorHAnsi"/>
          <w:bCs/>
          <w:sz w:val="24"/>
          <w:szCs w:val="24"/>
        </w:rPr>
        <w:t>noted.</w:t>
      </w:r>
    </w:p>
    <w:p w14:paraId="782A7DC6" w14:textId="151851A6" w:rsidR="00711373" w:rsidRDefault="00711373" w:rsidP="00BD2D5A">
      <w:pPr>
        <w:spacing w:after="0" w:line="360" w:lineRule="auto"/>
        <w:ind w:left="1800"/>
        <w:rPr>
          <w:rFonts w:asciiTheme="minorHAnsi" w:hAnsiTheme="minorHAnsi" w:cstheme="minorHAnsi"/>
          <w:bCs/>
          <w:sz w:val="24"/>
          <w:szCs w:val="24"/>
        </w:rPr>
      </w:pPr>
      <w:r>
        <w:rPr>
          <w:rFonts w:asciiTheme="minorHAnsi" w:hAnsiTheme="minorHAnsi" w:cstheme="minorHAnsi"/>
          <w:bCs/>
          <w:sz w:val="24"/>
          <w:szCs w:val="24"/>
        </w:rPr>
        <w:t>Bank balance at 30 June 2023</w:t>
      </w:r>
      <w:r w:rsidR="009A764B">
        <w:rPr>
          <w:rFonts w:asciiTheme="minorHAnsi" w:hAnsiTheme="minorHAnsi" w:cstheme="minorHAnsi"/>
          <w:bCs/>
          <w:sz w:val="24"/>
          <w:szCs w:val="24"/>
        </w:rPr>
        <w:t>,</w:t>
      </w:r>
      <w:r>
        <w:rPr>
          <w:rFonts w:asciiTheme="minorHAnsi" w:hAnsiTheme="minorHAnsi" w:cstheme="minorHAnsi"/>
          <w:bCs/>
          <w:sz w:val="24"/>
          <w:szCs w:val="24"/>
        </w:rPr>
        <w:t xml:space="preserve"> $7,327.27 ($7,033.97 at 1 July 2022).</w:t>
      </w:r>
    </w:p>
    <w:p w14:paraId="08426EFD" w14:textId="610118FB" w:rsidR="00636670" w:rsidRDefault="00711373" w:rsidP="00636670">
      <w:pPr>
        <w:spacing w:after="0" w:line="276" w:lineRule="auto"/>
        <w:ind w:left="1800"/>
        <w:rPr>
          <w:rFonts w:asciiTheme="minorHAnsi" w:hAnsiTheme="minorHAnsi" w:cstheme="minorHAnsi"/>
          <w:bCs/>
          <w:sz w:val="24"/>
          <w:szCs w:val="24"/>
        </w:rPr>
      </w:pPr>
      <w:r>
        <w:rPr>
          <w:rFonts w:asciiTheme="minorHAnsi" w:hAnsiTheme="minorHAnsi" w:cstheme="minorHAnsi"/>
          <w:bCs/>
          <w:sz w:val="24"/>
          <w:szCs w:val="24"/>
        </w:rPr>
        <w:t>Total income</w:t>
      </w:r>
      <w:r w:rsidR="009A764B">
        <w:rPr>
          <w:rFonts w:asciiTheme="minorHAnsi" w:hAnsiTheme="minorHAnsi" w:cstheme="minorHAnsi"/>
          <w:bCs/>
          <w:sz w:val="24"/>
          <w:szCs w:val="24"/>
        </w:rPr>
        <w:t>,</w:t>
      </w:r>
      <w:r>
        <w:rPr>
          <w:rFonts w:asciiTheme="minorHAnsi" w:hAnsiTheme="minorHAnsi" w:cstheme="minorHAnsi"/>
          <w:bCs/>
          <w:sz w:val="24"/>
          <w:szCs w:val="24"/>
        </w:rPr>
        <w:t xml:space="preserve"> $8,505.74: 2023 m</w:t>
      </w:r>
      <w:r w:rsidR="00636670">
        <w:rPr>
          <w:rFonts w:asciiTheme="minorHAnsi" w:hAnsiTheme="minorHAnsi" w:cstheme="minorHAnsi"/>
          <w:bCs/>
          <w:sz w:val="24"/>
          <w:szCs w:val="24"/>
        </w:rPr>
        <w:t>embership $4,</w:t>
      </w:r>
      <w:r>
        <w:rPr>
          <w:rFonts w:asciiTheme="minorHAnsi" w:hAnsiTheme="minorHAnsi" w:cstheme="minorHAnsi"/>
          <w:bCs/>
          <w:sz w:val="24"/>
          <w:szCs w:val="24"/>
        </w:rPr>
        <w:t>697.08</w:t>
      </w:r>
      <w:r w:rsidR="00636670">
        <w:rPr>
          <w:rFonts w:asciiTheme="minorHAnsi" w:hAnsiTheme="minorHAnsi" w:cstheme="minorHAnsi"/>
          <w:bCs/>
          <w:sz w:val="24"/>
          <w:szCs w:val="24"/>
        </w:rPr>
        <w:t xml:space="preserve">; </w:t>
      </w:r>
      <w:r>
        <w:rPr>
          <w:rFonts w:asciiTheme="minorHAnsi" w:hAnsiTheme="minorHAnsi" w:cstheme="minorHAnsi"/>
          <w:bCs/>
          <w:sz w:val="24"/>
          <w:szCs w:val="24"/>
        </w:rPr>
        <w:t>National Office New Columbo Plan Grant $2,000.00, donations $1,550.00, non-member event receipts $258.66.</w:t>
      </w:r>
    </w:p>
    <w:p w14:paraId="71DC0F5D" w14:textId="77777777" w:rsidR="00BD2D5A" w:rsidRDefault="00BD2D5A" w:rsidP="00636670">
      <w:pPr>
        <w:spacing w:after="0" w:line="276" w:lineRule="auto"/>
        <w:ind w:left="1800"/>
        <w:rPr>
          <w:rFonts w:asciiTheme="minorHAnsi" w:hAnsiTheme="minorHAnsi" w:cstheme="minorHAnsi"/>
          <w:bCs/>
          <w:sz w:val="24"/>
          <w:szCs w:val="24"/>
        </w:rPr>
      </w:pPr>
    </w:p>
    <w:p w14:paraId="302D4789" w14:textId="0228408F" w:rsidR="00711373" w:rsidRDefault="00711373" w:rsidP="00711373">
      <w:pPr>
        <w:spacing w:after="120" w:line="276" w:lineRule="auto"/>
        <w:ind w:left="1797"/>
        <w:rPr>
          <w:rFonts w:asciiTheme="minorHAnsi" w:hAnsiTheme="minorHAnsi" w:cstheme="minorHAnsi"/>
          <w:bCs/>
          <w:sz w:val="24"/>
          <w:szCs w:val="24"/>
        </w:rPr>
      </w:pPr>
      <w:r>
        <w:rPr>
          <w:rFonts w:asciiTheme="minorHAnsi" w:hAnsiTheme="minorHAnsi" w:cstheme="minorHAnsi"/>
          <w:bCs/>
          <w:sz w:val="24"/>
          <w:szCs w:val="24"/>
        </w:rPr>
        <w:t>Total expenditure</w:t>
      </w:r>
      <w:r w:rsidR="009A764B">
        <w:rPr>
          <w:rFonts w:asciiTheme="minorHAnsi" w:hAnsiTheme="minorHAnsi" w:cstheme="minorHAnsi"/>
          <w:bCs/>
          <w:sz w:val="24"/>
          <w:szCs w:val="24"/>
        </w:rPr>
        <w:t>,</w:t>
      </w:r>
      <w:r>
        <w:rPr>
          <w:rFonts w:asciiTheme="minorHAnsi" w:hAnsiTheme="minorHAnsi" w:cstheme="minorHAnsi"/>
          <w:bCs/>
          <w:sz w:val="24"/>
          <w:szCs w:val="24"/>
        </w:rPr>
        <w:t xml:space="preserve"> $8,212.44: events/speakers $6,161.21; National Office (journals) $180.04; National Office communications and web $1,565.59; National Office capitation charges $237.60; Consumer Affairs annual return $68.00.</w:t>
      </w:r>
    </w:p>
    <w:p w14:paraId="1D881750" w14:textId="7F0F3E98" w:rsidR="00711373" w:rsidRDefault="00711373" w:rsidP="007D1CE0">
      <w:pPr>
        <w:spacing w:after="120" w:line="276" w:lineRule="auto"/>
        <w:ind w:left="1797" w:firstLine="6"/>
        <w:rPr>
          <w:rFonts w:asciiTheme="minorHAnsi" w:hAnsiTheme="minorHAnsi" w:cstheme="minorHAnsi"/>
          <w:bCs/>
          <w:sz w:val="24"/>
          <w:szCs w:val="24"/>
        </w:rPr>
      </w:pPr>
      <w:r>
        <w:rPr>
          <w:rFonts w:asciiTheme="minorHAnsi" w:hAnsiTheme="minorHAnsi" w:cstheme="minorHAnsi"/>
          <w:bCs/>
          <w:sz w:val="24"/>
          <w:szCs w:val="24"/>
        </w:rPr>
        <w:t>Treasurer’s comment: rising costs of air travel and accommodation are constraining the branch’s capacity to host the accustomed number of interstate speakers. In 2024, we anticipate increasing the proportion of local speakers. Consideration may need to be given to an increase in membership fees but any reasonable increase would do little to compensate for the increase in costs already experienced. Over the past two years, the branch benefited from generous donations by Zara Kimpton.</w:t>
      </w:r>
    </w:p>
    <w:p w14:paraId="2EF9F5FB" w14:textId="77777777" w:rsidR="00A8615F" w:rsidRDefault="00A8615F" w:rsidP="007D1CE0">
      <w:pPr>
        <w:spacing w:after="120" w:line="276" w:lineRule="auto"/>
        <w:ind w:left="1797" w:firstLine="6"/>
        <w:rPr>
          <w:rFonts w:asciiTheme="minorHAnsi" w:hAnsiTheme="minorHAnsi" w:cstheme="minorHAnsi"/>
          <w:bCs/>
          <w:sz w:val="24"/>
          <w:szCs w:val="24"/>
        </w:rPr>
      </w:pPr>
    </w:p>
    <w:p w14:paraId="7F31E3A1" w14:textId="4516D880" w:rsidR="00A75E14" w:rsidRDefault="00A75E14" w:rsidP="00900759">
      <w:pPr>
        <w:pStyle w:val="ListParagraph"/>
        <w:numPr>
          <w:ilvl w:val="0"/>
          <w:numId w:val="7"/>
        </w:numPr>
        <w:spacing w:after="0" w:line="276" w:lineRule="auto"/>
        <w:rPr>
          <w:rFonts w:asciiTheme="minorHAnsi" w:hAnsiTheme="minorHAnsi" w:cstheme="minorHAnsi"/>
          <w:b/>
          <w:sz w:val="24"/>
          <w:szCs w:val="24"/>
        </w:rPr>
      </w:pPr>
      <w:r>
        <w:rPr>
          <w:rFonts w:asciiTheme="minorHAnsi" w:hAnsiTheme="minorHAnsi" w:cstheme="minorHAnsi"/>
          <w:b/>
          <w:sz w:val="24"/>
          <w:szCs w:val="24"/>
        </w:rPr>
        <w:t xml:space="preserve">Election of Office Bearers </w:t>
      </w:r>
    </w:p>
    <w:p w14:paraId="4551984B" w14:textId="5BEBEA75" w:rsidR="0020507D" w:rsidRPr="0020507D" w:rsidRDefault="0020507D" w:rsidP="0020507D">
      <w:pPr>
        <w:spacing w:after="0" w:line="276" w:lineRule="auto"/>
        <w:ind w:left="1800"/>
        <w:rPr>
          <w:rFonts w:asciiTheme="minorHAnsi" w:hAnsiTheme="minorHAnsi" w:cstheme="minorHAnsi"/>
          <w:bCs/>
          <w:sz w:val="24"/>
          <w:szCs w:val="24"/>
        </w:rPr>
      </w:pPr>
      <w:r>
        <w:rPr>
          <w:rFonts w:asciiTheme="minorHAnsi" w:hAnsiTheme="minorHAnsi" w:cstheme="minorHAnsi"/>
          <w:bCs/>
          <w:sz w:val="24"/>
          <w:szCs w:val="24"/>
        </w:rPr>
        <w:t>Having received one nomination for each officer position, the following persons were elected:</w:t>
      </w:r>
    </w:p>
    <w:p w14:paraId="2F42DBB8" w14:textId="69D8AF86" w:rsidR="00900759" w:rsidRPr="00900759" w:rsidRDefault="00A75E14" w:rsidP="00900759">
      <w:pPr>
        <w:pStyle w:val="ListParagraph"/>
        <w:numPr>
          <w:ilvl w:val="1"/>
          <w:numId w:val="7"/>
        </w:numPr>
        <w:spacing w:after="0" w:line="276" w:lineRule="auto"/>
        <w:rPr>
          <w:rFonts w:asciiTheme="minorHAnsi" w:hAnsiTheme="minorHAnsi" w:cstheme="minorHAnsi"/>
          <w:b/>
          <w:sz w:val="24"/>
          <w:szCs w:val="24"/>
        </w:rPr>
      </w:pPr>
      <w:r>
        <w:rPr>
          <w:rFonts w:asciiTheme="minorHAnsi" w:hAnsiTheme="minorHAnsi" w:cstheme="minorHAnsi"/>
          <w:b/>
          <w:sz w:val="24"/>
          <w:szCs w:val="24"/>
        </w:rPr>
        <w:t>President</w:t>
      </w:r>
      <w:r w:rsidR="00900759">
        <w:rPr>
          <w:rFonts w:asciiTheme="minorHAnsi" w:hAnsiTheme="minorHAnsi" w:cstheme="minorHAnsi"/>
          <w:b/>
          <w:sz w:val="24"/>
          <w:szCs w:val="24"/>
        </w:rPr>
        <w:t xml:space="preserve"> – </w:t>
      </w:r>
      <w:r w:rsidR="00900759">
        <w:rPr>
          <w:rFonts w:asciiTheme="minorHAnsi" w:hAnsiTheme="minorHAnsi" w:cstheme="minorHAnsi"/>
          <w:bCs/>
          <w:sz w:val="24"/>
          <w:szCs w:val="24"/>
        </w:rPr>
        <w:t xml:space="preserve">Kim Boyer (moved </w:t>
      </w:r>
      <w:r w:rsidR="0020507D">
        <w:rPr>
          <w:rFonts w:asciiTheme="minorHAnsi" w:hAnsiTheme="minorHAnsi" w:cstheme="minorHAnsi"/>
          <w:bCs/>
          <w:sz w:val="24"/>
          <w:szCs w:val="24"/>
        </w:rPr>
        <w:t>John Hayton</w:t>
      </w:r>
      <w:r w:rsidR="00900759">
        <w:rPr>
          <w:rFonts w:asciiTheme="minorHAnsi" w:hAnsiTheme="minorHAnsi" w:cstheme="minorHAnsi"/>
          <w:bCs/>
          <w:sz w:val="24"/>
          <w:szCs w:val="24"/>
        </w:rPr>
        <w:t xml:space="preserve">, seconded </w:t>
      </w:r>
      <w:r w:rsidR="0020507D">
        <w:rPr>
          <w:rFonts w:asciiTheme="minorHAnsi" w:hAnsiTheme="minorHAnsi" w:cstheme="minorHAnsi"/>
          <w:bCs/>
          <w:sz w:val="24"/>
          <w:szCs w:val="24"/>
        </w:rPr>
        <w:t xml:space="preserve">Ed </w:t>
      </w:r>
      <w:proofErr w:type="spellStart"/>
      <w:r w:rsidR="0020507D">
        <w:rPr>
          <w:rFonts w:asciiTheme="minorHAnsi" w:hAnsiTheme="minorHAnsi" w:cstheme="minorHAnsi"/>
          <w:bCs/>
          <w:sz w:val="24"/>
          <w:szCs w:val="24"/>
        </w:rPr>
        <w:t>Kremzer</w:t>
      </w:r>
      <w:proofErr w:type="spellEnd"/>
      <w:r w:rsidR="00900759">
        <w:rPr>
          <w:rFonts w:asciiTheme="minorHAnsi" w:hAnsiTheme="minorHAnsi" w:cstheme="minorHAnsi"/>
          <w:bCs/>
          <w:sz w:val="24"/>
          <w:szCs w:val="24"/>
        </w:rPr>
        <w:t>)</w:t>
      </w:r>
    </w:p>
    <w:p w14:paraId="3D11F90F" w14:textId="1E135D6E" w:rsidR="00A75E14" w:rsidRDefault="00A75E14" w:rsidP="00900759">
      <w:pPr>
        <w:pStyle w:val="ListParagraph"/>
        <w:numPr>
          <w:ilvl w:val="1"/>
          <w:numId w:val="7"/>
        </w:numPr>
        <w:spacing w:after="0" w:line="276" w:lineRule="auto"/>
        <w:rPr>
          <w:rFonts w:asciiTheme="minorHAnsi" w:hAnsiTheme="minorHAnsi" w:cstheme="minorHAnsi"/>
          <w:b/>
          <w:sz w:val="24"/>
          <w:szCs w:val="24"/>
        </w:rPr>
      </w:pPr>
      <w:r>
        <w:rPr>
          <w:rFonts w:asciiTheme="minorHAnsi" w:hAnsiTheme="minorHAnsi" w:cstheme="minorHAnsi"/>
          <w:b/>
          <w:sz w:val="24"/>
          <w:szCs w:val="24"/>
        </w:rPr>
        <w:t>Vice Presidents</w:t>
      </w:r>
    </w:p>
    <w:p w14:paraId="67F3FE21" w14:textId="334A6100" w:rsidR="00900759" w:rsidRPr="00900759" w:rsidRDefault="00900759" w:rsidP="00900759">
      <w:pPr>
        <w:pStyle w:val="ListParagraph"/>
        <w:numPr>
          <w:ilvl w:val="2"/>
          <w:numId w:val="7"/>
        </w:numPr>
        <w:spacing w:after="0" w:line="276" w:lineRule="auto"/>
        <w:rPr>
          <w:rFonts w:asciiTheme="minorHAnsi" w:hAnsiTheme="minorHAnsi" w:cstheme="minorHAnsi"/>
          <w:b/>
          <w:sz w:val="24"/>
          <w:szCs w:val="24"/>
        </w:rPr>
      </w:pPr>
      <w:r>
        <w:rPr>
          <w:rFonts w:asciiTheme="minorHAnsi" w:hAnsiTheme="minorHAnsi" w:cstheme="minorHAnsi"/>
          <w:b/>
          <w:sz w:val="24"/>
          <w:szCs w:val="24"/>
        </w:rPr>
        <w:t>Senior Vice President</w:t>
      </w:r>
      <w:r>
        <w:rPr>
          <w:rFonts w:asciiTheme="minorHAnsi" w:hAnsiTheme="minorHAnsi" w:cstheme="minorHAnsi"/>
          <w:bCs/>
          <w:sz w:val="24"/>
          <w:szCs w:val="24"/>
        </w:rPr>
        <w:t xml:space="preserve"> – Steven Phipps (moved </w:t>
      </w:r>
      <w:r w:rsidR="0020507D">
        <w:rPr>
          <w:rFonts w:asciiTheme="minorHAnsi" w:hAnsiTheme="minorHAnsi" w:cstheme="minorHAnsi"/>
          <w:bCs/>
          <w:sz w:val="24"/>
          <w:szCs w:val="24"/>
        </w:rPr>
        <w:t>Kim Boyer</w:t>
      </w:r>
      <w:r>
        <w:rPr>
          <w:rFonts w:asciiTheme="minorHAnsi" w:hAnsiTheme="minorHAnsi" w:cstheme="minorHAnsi"/>
          <w:bCs/>
          <w:sz w:val="24"/>
          <w:szCs w:val="24"/>
        </w:rPr>
        <w:t xml:space="preserve">, seconded </w:t>
      </w:r>
      <w:r w:rsidR="0020507D">
        <w:rPr>
          <w:rFonts w:asciiTheme="minorHAnsi" w:hAnsiTheme="minorHAnsi" w:cstheme="minorHAnsi"/>
          <w:bCs/>
          <w:sz w:val="24"/>
          <w:szCs w:val="24"/>
        </w:rPr>
        <w:t>Fred Westwood</w:t>
      </w:r>
      <w:r>
        <w:rPr>
          <w:rFonts w:asciiTheme="minorHAnsi" w:hAnsiTheme="minorHAnsi" w:cstheme="minorHAnsi"/>
          <w:bCs/>
          <w:sz w:val="24"/>
          <w:szCs w:val="24"/>
        </w:rPr>
        <w:t>)</w:t>
      </w:r>
    </w:p>
    <w:p w14:paraId="364E9E05" w14:textId="4DE04B53" w:rsidR="00900759" w:rsidRDefault="00900759" w:rsidP="00900759">
      <w:pPr>
        <w:pStyle w:val="ListParagraph"/>
        <w:numPr>
          <w:ilvl w:val="2"/>
          <w:numId w:val="7"/>
        </w:numPr>
        <w:spacing w:after="0" w:line="276" w:lineRule="auto"/>
        <w:rPr>
          <w:rFonts w:asciiTheme="minorHAnsi" w:hAnsiTheme="minorHAnsi" w:cstheme="minorHAnsi"/>
          <w:b/>
          <w:sz w:val="24"/>
          <w:szCs w:val="24"/>
        </w:rPr>
      </w:pPr>
      <w:r>
        <w:rPr>
          <w:rFonts w:asciiTheme="minorHAnsi" w:hAnsiTheme="minorHAnsi" w:cstheme="minorHAnsi"/>
          <w:b/>
          <w:sz w:val="24"/>
          <w:szCs w:val="24"/>
        </w:rPr>
        <w:t xml:space="preserve">Vice President </w:t>
      </w:r>
      <w:r>
        <w:rPr>
          <w:rFonts w:asciiTheme="minorHAnsi" w:hAnsiTheme="minorHAnsi" w:cstheme="minorHAnsi"/>
          <w:bCs/>
          <w:sz w:val="24"/>
          <w:szCs w:val="24"/>
        </w:rPr>
        <w:t xml:space="preserve">– James Chin (moved </w:t>
      </w:r>
      <w:r w:rsidR="0020507D">
        <w:rPr>
          <w:rFonts w:asciiTheme="minorHAnsi" w:hAnsiTheme="minorHAnsi" w:cstheme="minorHAnsi"/>
          <w:bCs/>
          <w:sz w:val="24"/>
          <w:szCs w:val="24"/>
        </w:rPr>
        <w:t>Geoff Heriot, seconded Kim Boyer).</w:t>
      </w:r>
    </w:p>
    <w:p w14:paraId="7B7A4D17" w14:textId="1A0A0B01" w:rsidR="00A75E14" w:rsidRDefault="00A75E14" w:rsidP="00900759">
      <w:pPr>
        <w:pStyle w:val="ListParagraph"/>
        <w:numPr>
          <w:ilvl w:val="1"/>
          <w:numId w:val="7"/>
        </w:numPr>
        <w:spacing w:after="0" w:line="276" w:lineRule="auto"/>
        <w:rPr>
          <w:rFonts w:asciiTheme="minorHAnsi" w:hAnsiTheme="minorHAnsi" w:cstheme="minorHAnsi"/>
          <w:b/>
          <w:sz w:val="24"/>
          <w:szCs w:val="24"/>
        </w:rPr>
      </w:pPr>
      <w:r>
        <w:rPr>
          <w:rFonts w:asciiTheme="minorHAnsi" w:hAnsiTheme="minorHAnsi" w:cstheme="minorHAnsi"/>
          <w:b/>
          <w:sz w:val="24"/>
          <w:szCs w:val="24"/>
        </w:rPr>
        <w:t>Secretary</w:t>
      </w:r>
      <w:r w:rsidR="00900759">
        <w:rPr>
          <w:rFonts w:asciiTheme="minorHAnsi" w:hAnsiTheme="minorHAnsi" w:cstheme="minorHAnsi"/>
          <w:b/>
          <w:sz w:val="24"/>
          <w:szCs w:val="24"/>
        </w:rPr>
        <w:t xml:space="preserve"> </w:t>
      </w:r>
      <w:r w:rsidR="00900759">
        <w:rPr>
          <w:rFonts w:asciiTheme="minorHAnsi" w:hAnsiTheme="minorHAnsi" w:cstheme="minorHAnsi"/>
          <w:bCs/>
          <w:sz w:val="24"/>
          <w:szCs w:val="24"/>
        </w:rPr>
        <w:t xml:space="preserve">– Geoff Heriot (moved </w:t>
      </w:r>
      <w:r w:rsidR="0020507D">
        <w:rPr>
          <w:rFonts w:asciiTheme="minorHAnsi" w:hAnsiTheme="minorHAnsi" w:cstheme="minorHAnsi"/>
          <w:bCs/>
          <w:sz w:val="24"/>
          <w:szCs w:val="24"/>
        </w:rPr>
        <w:t>James Chin</w:t>
      </w:r>
      <w:r w:rsidR="00900759">
        <w:rPr>
          <w:rFonts w:asciiTheme="minorHAnsi" w:hAnsiTheme="minorHAnsi" w:cstheme="minorHAnsi"/>
          <w:bCs/>
          <w:sz w:val="24"/>
          <w:szCs w:val="24"/>
        </w:rPr>
        <w:t xml:space="preserve">, seconded </w:t>
      </w:r>
      <w:r w:rsidR="0020507D">
        <w:rPr>
          <w:rFonts w:asciiTheme="minorHAnsi" w:hAnsiTheme="minorHAnsi" w:cstheme="minorHAnsi"/>
          <w:bCs/>
          <w:sz w:val="24"/>
          <w:szCs w:val="24"/>
        </w:rPr>
        <w:t xml:space="preserve">Ed </w:t>
      </w:r>
      <w:proofErr w:type="spellStart"/>
      <w:r w:rsidR="0020507D">
        <w:rPr>
          <w:rFonts w:asciiTheme="minorHAnsi" w:hAnsiTheme="minorHAnsi" w:cstheme="minorHAnsi"/>
          <w:bCs/>
          <w:sz w:val="24"/>
          <w:szCs w:val="24"/>
        </w:rPr>
        <w:t>Kremzer</w:t>
      </w:r>
      <w:proofErr w:type="spellEnd"/>
      <w:r w:rsidR="00900759">
        <w:rPr>
          <w:rFonts w:asciiTheme="minorHAnsi" w:hAnsiTheme="minorHAnsi" w:cstheme="minorHAnsi"/>
          <w:bCs/>
          <w:sz w:val="24"/>
          <w:szCs w:val="24"/>
        </w:rPr>
        <w:t>)</w:t>
      </w:r>
    </w:p>
    <w:p w14:paraId="7E530680" w14:textId="6324554D" w:rsidR="00A75E14" w:rsidRDefault="00A75E14" w:rsidP="00900759">
      <w:pPr>
        <w:pStyle w:val="ListParagraph"/>
        <w:numPr>
          <w:ilvl w:val="1"/>
          <w:numId w:val="7"/>
        </w:numPr>
        <w:spacing w:after="0" w:line="276" w:lineRule="auto"/>
        <w:rPr>
          <w:rFonts w:asciiTheme="minorHAnsi" w:hAnsiTheme="minorHAnsi" w:cstheme="minorHAnsi"/>
          <w:b/>
          <w:sz w:val="24"/>
          <w:szCs w:val="24"/>
        </w:rPr>
      </w:pPr>
      <w:r>
        <w:rPr>
          <w:rFonts w:asciiTheme="minorHAnsi" w:hAnsiTheme="minorHAnsi" w:cstheme="minorHAnsi"/>
          <w:b/>
          <w:sz w:val="24"/>
          <w:szCs w:val="24"/>
        </w:rPr>
        <w:t>Treasurer</w:t>
      </w:r>
      <w:r w:rsidR="0020507D">
        <w:rPr>
          <w:rFonts w:asciiTheme="minorHAnsi" w:hAnsiTheme="minorHAnsi" w:cstheme="minorHAnsi"/>
          <w:b/>
          <w:sz w:val="24"/>
          <w:szCs w:val="24"/>
        </w:rPr>
        <w:t xml:space="preserve"> </w:t>
      </w:r>
      <w:r w:rsidR="00900759">
        <w:rPr>
          <w:rFonts w:asciiTheme="minorHAnsi" w:hAnsiTheme="minorHAnsi" w:cstheme="minorHAnsi"/>
          <w:bCs/>
          <w:sz w:val="24"/>
          <w:szCs w:val="24"/>
        </w:rPr>
        <w:t xml:space="preserve">– </w:t>
      </w:r>
      <w:r w:rsidR="0020507D">
        <w:rPr>
          <w:rFonts w:asciiTheme="minorHAnsi" w:hAnsiTheme="minorHAnsi" w:cstheme="minorHAnsi"/>
          <w:bCs/>
          <w:sz w:val="24"/>
          <w:szCs w:val="24"/>
        </w:rPr>
        <w:t xml:space="preserve">Ed </w:t>
      </w:r>
      <w:proofErr w:type="spellStart"/>
      <w:r w:rsidR="0020507D">
        <w:rPr>
          <w:rFonts w:asciiTheme="minorHAnsi" w:hAnsiTheme="minorHAnsi" w:cstheme="minorHAnsi"/>
          <w:bCs/>
          <w:sz w:val="24"/>
          <w:szCs w:val="24"/>
        </w:rPr>
        <w:t>Kremzer</w:t>
      </w:r>
      <w:proofErr w:type="spellEnd"/>
      <w:r w:rsidR="00900759">
        <w:rPr>
          <w:rFonts w:asciiTheme="minorHAnsi" w:hAnsiTheme="minorHAnsi" w:cstheme="minorHAnsi"/>
          <w:bCs/>
          <w:sz w:val="24"/>
          <w:szCs w:val="24"/>
        </w:rPr>
        <w:t xml:space="preserve"> (moved </w:t>
      </w:r>
      <w:r w:rsidR="0020507D">
        <w:rPr>
          <w:rFonts w:asciiTheme="minorHAnsi" w:hAnsiTheme="minorHAnsi" w:cstheme="minorHAnsi"/>
          <w:bCs/>
          <w:sz w:val="24"/>
          <w:szCs w:val="24"/>
        </w:rPr>
        <w:t>Kim Boyer</w:t>
      </w:r>
      <w:r w:rsidR="00900759">
        <w:rPr>
          <w:rFonts w:asciiTheme="minorHAnsi" w:hAnsiTheme="minorHAnsi" w:cstheme="minorHAnsi"/>
          <w:bCs/>
          <w:sz w:val="24"/>
          <w:szCs w:val="24"/>
        </w:rPr>
        <w:t xml:space="preserve">, seconded </w:t>
      </w:r>
      <w:r w:rsidR="0020507D">
        <w:rPr>
          <w:rFonts w:asciiTheme="minorHAnsi" w:hAnsiTheme="minorHAnsi" w:cstheme="minorHAnsi"/>
          <w:bCs/>
          <w:sz w:val="24"/>
          <w:szCs w:val="24"/>
        </w:rPr>
        <w:t xml:space="preserve">Terry </w:t>
      </w:r>
      <w:proofErr w:type="spellStart"/>
      <w:r w:rsidR="0020507D">
        <w:rPr>
          <w:rFonts w:asciiTheme="minorHAnsi" w:hAnsiTheme="minorHAnsi" w:cstheme="minorHAnsi"/>
          <w:bCs/>
          <w:sz w:val="24"/>
          <w:szCs w:val="24"/>
        </w:rPr>
        <w:t>Narramore</w:t>
      </w:r>
      <w:proofErr w:type="spellEnd"/>
      <w:r w:rsidR="00900759">
        <w:rPr>
          <w:rFonts w:asciiTheme="minorHAnsi" w:hAnsiTheme="minorHAnsi" w:cstheme="minorHAnsi"/>
          <w:bCs/>
          <w:sz w:val="24"/>
          <w:szCs w:val="24"/>
        </w:rPr>
        <w:t>)</w:t>
      </w:r>
    </w:p>
    <w:p w14:paraId="7F1458A8" w14:textId="0A5FF545" w:rsidR="00A75E14" w:rsidRDefault="00A75E14" w:rsidP="00900759">
      <w:pPr>
        <w:pStyle w:val="ListParagraph"/>
        <w:numPr>
          <w:ilvl w:val="1"/>
          <w:numId w:val="7"/>
        </w:numPr>
        <w:spacing w:after="0" w:line="276" w:lineRule="auto"/>
        <w:rPr>
          <w:rFonts w:asciiTheme="minorHAnsi" w:hAnsiTheme="minorHAnsi" w:cstheme="minorHAnsi"/>
          <w:b/>
          <w:sz w:val="24"/>
          <w:szCs w:val="24"/>
        </w:rPr>
      </w:pPr>
      <w:r>
        <w:rPr>
          <w:rFonts w:asciiTheme="minorHAnsi" w:hAnsiTheme="minorHAnsi" w:cstheme="minorHAnsi"/>
          <w:b/>
          <w:sz w:val="24"/>
          <w:szCs w:val="24"/>
        </w:rPr>
        <w:t>Other Council Members</w:t>
      </w:r>
      <w:r w:rsidR="00900759">
        <w:rPr>
          <w:rFonts w:asciiTheme="minorHAnsi" w:hAnsiTheme="minorHAnsi" w:cstheme="minorHAnsi"/>
          <w:b/>
          <w:sz w:val="24"/>
          <w:szCs w:val="24"/>
        </w:rPr>
        <w:t xml:space="preserve"> –</w:t>
      </w:r>
    </w:p>
    <w:p w14:paraId="2921EC69" w14:textId="07B04FEC" w:rsidR="006773AC" w:rsidRPr="006773AC" w:rsidRDefault="006773AC" w:rsidP="006773AC">
      <w:pPr>
        <w:spacing w:after="0" w:line="276" w:lineRule="auto"/>
        <w:ind w:left="2520"/>
        <w:rPr>
          <w:rFonts w:asciiTheme="minorHAnsi" w:hAnsiTheme="minorHAnsi" w:cstheme="minorHAnsi"/>
          <w:bCs/>
          <w:sz w:val="24"/>
          <w:szCs w:val="24"/>
        </w:rPr>
      </w:pPr>
      <w:r>
        <w:rPr>
          <w:rFonts w:asciiTheme="minorHAnsi" w:hAnsiTheme="minorHAnsi" w:cstheme="minorHAnsi"/>
          <w:bCs/>
          <w:sz w:val="24"/>
          <w:szCs w:val="24"/>
        </w:rPr>
        <w:t>Seven nominations received for a maximum of eight permitted Council Member positions:</w:t>
      </w:r>
    </w:p>
    <w:p w14:paraId="6DB5C50F" w14:textId="5D9D6F5D" w:rsidR="00900759" w:rsidRDefault="00900759" w:rsidP="00900759">
      <w:pPr>
        <w:pStyle w:val="ListParagraph"/>
        <w:numPr>
          <w:ilvl w:val="2"/>
          <w:numId w:val="7"/>
        </w:numPr>
        <w:spacing w:after="0" w:line="276" w:lineRule="auto"/>
        <w:rPr>
          <w:rFonts w:asciiTheme="minorHAnsi" w:hAnsiTheme="minorHAnsi" w:cstheme="minorHAnsi"/>
          <w:bCs/>
          <w:sz w:val="24"/>
          <w:szCs w:val="24"/>
        </w:rPr>
      </w:pPr>
      <w:r w:rsidRPr="00900759">
        <w:rPr>
          <w:rFonts w:asciiTheme="minorHAnsi" w:hAnsiTheme="minorHAnsi" w:cstheme="minorHAnsi"/>
          <w:bCs/>
          <w:sz w:val="24"/>
          <w:szCs w:val="24"/>
        </w:rPr>
        <w:t>Marill</w:t>
      </w:r>
      <w:r>
        <w:rPr>
          <w:rFonts w:asciiTheme="minorHAnsi" w:hAnsiTheme="minorHAnsi" w:cstheme="minorHAnsi"/>
          <w:bCs/>
          <w:sz w:val="24"/>
          <w:szCs w:val="24"/>
        </w:rPr>
        <w:t xml:space="preserve">a Lowe (moved Kim Boyer, seconded </w:t>
      </w:r>
      <w:r w:rsidR="006773AC">
        <w:rPr>
          <w:rFonts w:asciiTheme="minorHAnsi" w:hAnsiTheme="minorHAnsi" w:cstheme="minorHAnsi"/>
          <w:bCs/>
          <w:sz w:val="24"/>
          <w:szCs w:val="24"/>
        </w:rPr>
        <w:t xml:space="preserve">Ed </w:t>
      </w:r>
      <w:proofErr w:type="spellStart"/>
      <w:r w:rsidR="006773AC">
        <w:rPr>
          <w:rFonts w:asciiTheme="minorHAnsi" w:hAnsiTheme="minorHAnsi" w:cstheme="minorHAnsi"/>
          <w:bCs/>
          <w:sz w:val="24"/>
          <w:szCs w:val="24"/>
        </w:rPr>
        <w:t>Kremzer</w:t>
      </w:r>
      <w:proofErr w:type="spellEnd"/>
      <w:r>
        <w:rPr>
          <w:rFonts w:asciiTheme="minorHAnsi" w:hAnsiTheme="minorHAnsi" w:cstheme="minorHAnsi"/>
          <w:bCs/>
          <w:sz w:val="24"/>
          <w:szCs w:val="24"/>
        </w:rPr>
        <w:t xml:space="preserve">). </w:t>
      </w:r>
    </w:p>
    <w:p w14:paraId="1473177D" w14:textId="345835BD" w:rsidR="00900759" w:rsidRDefault="00900759" w:rsidP="00900759">
      <w:pPr>
        <w:pStyle w:val="ListParagraph"/>
        <w:numPr>
          <w:ilvl w:val="2"/>
          <w:numId w:val="7"/>
        </w:numPr>
        <w:spacing w:after="0" w:line="276" w:lineRule="auto"/>
        <w:rPr>
          <w:rFonts w:asciiTheme="minorHAnsi" w:hAnsiTheme="minorHAnsi" w:cstheme="minorHAnsi"/>
          <w:bCs/>
          <w:sz w:val="24"/>
          <w:szCs w:val="24"/>
        </w:rPr>
      </w:pPr>
      <w:r>
        <w:rPr>
          <w:rFonts w:asciiTheme="minorHAnsi" w:hAnsiTheme="minorHAnsi" w:cstheme="minorHAnsi"/>
          <w:bCs/>
          <w:sz w:val="24"/>
          <w:szCs w:val="24"/>
        </w:rPr>
        <w:t xml:space="preserve">Terry </w:t>
      </w:r>
      <w:proofErr w:type="spellStart"/>
      <w:r>
        <w:rPr>
          <w:rFonts w:asciiTheme="minorHAnsi" w:hAnsiTheme="minorHAnsi" w:cstheme="minorHAnsi"/>
          <w:bCs/>
          <w:sz w:val="24"/>
          <w:szCs w:val="24"/>
        </w:rPr>
        <w:t>Narramore</w:t>
      </w:r>
      <w:proofErr w:type="spellEnd"/>
      <w:r>
        <w:rPr>
          <w:rFonts w:asciiTheme="minorHAnsi" w:hAnsiTheme="minorHAnsi" w:cstheme="minorHAnsi"/>
          <w:bCs/>
          <w:sz w:val="24"/>
          <w:szCs w:val="24"/>
        </w:rPr>
        <w:t xml:space="preserve"> (moved </w:t>
      </w:r>
      <w:r w:rsidR="006773AC">
        <w:rPr>
          <w:rFonts w:asciiTheme="minorHAnsi" w:hAnsiTheme="minorHAnsi" w:cstheme="minorHAnsi"/>
          <w:bCs/>
          <w:sz w:val="24"/>
          <w:szCs w:val="24"/>
        </w:rPr>
        <w:t>Kim Boyer</w:t>
      </w:r>
      <w:r>
        <w:rPr>
          <w:rFonts w:asciiTheme="minorHAnsi" w:hAnsiTheme="minorHAnsi" w:cstheme="minorHAnsi"/>
          <w:bCs/>
          <w:sz w:val="24"/>
          <w:szCs w:val="24"/>
        </w:rPr>
        <w:t xml:space="preserve">, seconded </w:t>
      </w:r>
      <w:r w:rsidR="006773AC">
        <w:rPr>
          <w:rFonts w:asciiTheme="minorHAnsi" w:hAnsiTheme="minorHAnsi" w:cstheme="minorHAnsi"/>
          <w:bCs/>
          <w:sz w:val="24"/>
          <w:szCs w:val="24"/>
        </w:rPr>
        <w:t>Geoff Heriot</w:t>
      </w:r>
      <w:r>
        <w:rPr>
          <w:rFonts w:asciiTheme="minorHAnsi" w:hAnsiTheme="minorHAnsi" w:cstheme="minorHAnsi"/>
          <w:bCs/>
          <w:sz w:val="24"/>
          <w:szCs w:val="24"/>
        </w:rPr>
        <w:t xml:space="preserve">). </w:t>
      </w:r>
    </w:p>
    <w:p w14:paraId="7787330B" w14:textId="3C021C2D" w:rsidR="006773AC" w:rsidRDefault="007C69C6" w:rsidP="00900759">
      <w:pPr>
        <w:pStyle w:val="ListParagraph"/>
        <w:numPr>
          <w:ilvl w:val="2"/>
          <w:numId w:val="7"/>
        </w:numPr>
        <w:spacing w:after="0" w:line="276" w:lineRule="auto"/>
        <w:rPr>
          <w:rFonts w:asciiTheme="minorHAnsi" w:hAnsiTheme="minorHAnsi" w:cstheme="minorHAnsi"/>
          <w:bCs/>
          <w:sz w:val="24"/>
          <w:szCs w:val="24"/>
        </w:rPr>
      </w:pPr>
      <w:r>
        <w:rPr>
          <w:rFonts w:asciiTheme="minorHAnsi" w:hAnsiTheme="minorHAnsi" w:cstheme="minorHAnsi"/>
          <w:bCs/>
          <w:sz w:val="24"/>
          <w:szCs w:val="24"/>
        </w:rPr>
        <w:t xml:space="preserve">Bruno Arpi (moved Kim Boyer, seconded </w:t>
      </w:r>
      <w:r w:rsidR="006773AC">
        <w:rPr>
          <w:rFonts w:asciiTheme="minorHAnsi" w:hAnsiTheme="minorHAnsi" w:cstheme="minorHAnsi"/>
          <w:bCs/>
          <w:sz w:val="24"/>
          <w:szCs w:val="24"/>
        </w:rPr>
        <w:t>Geoff Heriot</w:t>
      </w:r>
      <w:r>
        <w:rPr>
          <w:rFonts w:asciiTheme="minorHAnsi" w:hAnsiTheme="minorHAnsi" w:cstheme="minorHAnsi"/>
          <w:bCs/>
          <w:sz w:val="24"/>
          <w:szCs w:val="24"/>
        </w:rPr>
        <w:t>)</w:t>
      </w:r>
      <w:r w:rsidR="006773AC">
        <w:rPr>
          <w:rFonts w:asciiTheme="minorHAnsi" w:hAnsiTheme="minorHAnsi" w:cstheme="minorHAnsi"/>
          <w:bCs/>
          <w:sz w:val="24"/>
          <w:szCs w:val="24"/>
        </w:rPr>
        <w:t>. Nomination accepted by email.</w:t>
      </w:r>
    </w:p>
    <w:p w14:paraId="5653179E" w14:textId="77777777" w:rsidR="006773AC" w:rsidRDefault="006773AC" w:rsidP="00900759">
      <w:pPr>
        <w:pStyle w:val="ListParagraph"/>
        <w:numPr>
          <w:ilvl w:val="2"/>
          <w:numId w:val="7"/>
        </w:numPr>
        <w:spacing w:after="0" w:line="276" w:lineRule="auto"/>
        <w:rPr>
          <w:rFonts w:asciiTheme="minorHAnsi" w:hAnsiTheme="minorHAnsi" w:cstheme="minorHAnsi"/>
          <w:bCs/>
          <w:sz w:val="24"/>
          <w:szCs w:val="24"/>
        </w:rPr>
      </w:pPr>
      <w:r>
        <w:rPr>
          <w:rFonts w:asciiTheme="minorHAnsi" w:hAnsiTheme="minorHAnsi" w:cstheme="minorHAnsi"/>
          <w:bCs/>
          <w:sz w:val="24"/>
          <w:szCs w:val="24"/>
        </w:rPr>
        <w:t xml:space="preserve">Marcus </w:t>
      </w:r>
      <w:proofErr w:type="spellStart"/>
      <w:r>
        <w:rPr>
          <w:rFonts w:asciiTheme="minorHAnsi" w:hAnsiTheme="minorHAnsi" w:cstheme="minorHAnsi"/>
          <w:bCs/>
          <w:sz w:val="24"/>
          <w:szCs w:val="24"/>
        </w:rPr>
        <w:t>Haward</w:t>
      </w:r>
      <w:proofErr w:type="spellEnd"/>
      <w:r>
        <w:rPr>
          <w:rFonts w:asciiTheme="minorHAnsi" w:hAnsiTheme="minorHAnsi" w:cstheme="minorHAnsi"/>
          <w:bCs/>
          <w:sz w:val="24"/>
          <w:szCs w:val="24"/>
        </w:rPr>
        <w:t xml:space="preserve"> (moved Kim Boyer, seconded Fred Westwood)</w:t>
      </w:r>
    </w:p>
    <w:p w14:paraId="708DBE1E" w14:textId="5178BAFB" w:rsidR="006773AC" w:rsidRDefault="006773AC" w:rsidP="00900759">
      <w:pPr>
        <w:pStyle w:val="ListParagraph"/>
        <w:numPr>
          <w:ilvl w:val="2"/>
          <w:numId w:val="7"/>
        </w:numPr>
        <w:spacing w:after="0" w:line="276" w:lineRule="auto"/>
        <w:rPr>
          <w:rFonts w:asciiTheme="minorHAnsi" w:hAnsiTheme="minorHAnsi" w:cstheme="minorHAnsi"/>
          <w:bCs/>
          <w:sz w:val="24"/>
          <w:szCs w:val="24"/>
        </w:rPr>
      </w:pPr>
      <w:r>
        <w:rPr>
          <w:rFonts w:asciiTheme="minorHAnsi" w:hAnsiTheme="minorHAnsi" w:cstheme="minorHAnsi"/>
          <w:bCs/>
          <w:sz w:val="24"/>
          <w:szCs w:val="24"/>
        </w:rPr>
        <w:t>Trevor Wise (moved Kim Boyer, seconded Fred Westwood)</w:t>
      </w:r>
    </w:p>
    <w:p w14:paraId="5848C6F0" w14:textId="77777777" w:rsidR="006773AC" w:rsidRDefault="006773AC" w:rsidP="00900759">
      <w:pPr>
        <w:pStyle w:val="ListParagraph"/>
        <w:numPr>
          <w:ilvl w:val="2"/>
          <w:numId w:val="7"/>
        </w:numPr>
        <w:spacing w:after="0" w:line="276" w:lineRule="auto"/>
        <w:rPr>
          <w:rFonts w:asciiTheme="minorHAnsi" w:hAnsiTheme="minorHAnsi" w:cstheme="minorHAnsi"/>
          <w:bCs/>
          <w:sz w:val="24"/>
          <w:szCs w:val="24"/>
        </w:rPr>
      </w:pPr>
      <w:r>
        <w:rPr>
          <w:rFonts w:asciiTheme="minorHAnsi" w:hAnsiTheme="minorHAnsi" w:cstheme="minorHAnsi"/>
          <w:bCs/>
          <w:sz w:val="24"/>
          <w:szCs w:val="24"/>
        </w:rPr>
        <w:t xml:space="preserve">John Hayton (moved Ed </w:t>
      </w:r>
      <w:proofErr w:type="spellStart"/>
      <w:r>
        <w:rPr>
          <w:rFonts w:asciiTheme="minorHAnsi" w:hAnsiTheme="minorHAnsi" w:cstheme="minorHAnsi"/>
          <w:bCs/>
          <w:sz w:val="24"/>
          <w:szCs w:val="24"/>
        </w:rPr>
        <w:t>Kremzer</w:t>
      </w:r>
      <w:proofErr w:type="spellEnd"/>
      <w:r>
        <w:rPr>
          <w:rFonts w:asciiTheme="minorHAnsi" w:hAnsiTheme="minorHAnsi" w:cstheme="minorHAnsi"/>
          <w:bCs/>
          <w:sz w:val="24"/>
          <w:szCs w:val="24"/>
        </w:rPr>
        <w:t>, seconded Kim Boyer)</w:t>
      </w:r>
    </w:p>
    <w:p w14:paraId="640D56C1" w14:textId="62E037E3" w:rsidR="007C69C6" w:rsidRDefault="006773AC" w:rsidP="007D1CE0">
      <w:pPr>
        <w:pStyle w:val="ListParagraph"/>
        <w:numPr>
          <w:ilvl w:val="2"/>
          <w:numId w:val="7"/>
        </w:numPr>
        <w:spacing w:after="120" w:line="360" w:lineRule="auto"/>
        <w:ind w:left="3243" w:hanging="181"/>
        <w:rPr>
          <w:rFonts w:asciiTheme="minorHAnsi" w:hAnsiTheme="minorHAnsi" w:cstheme="minorHAnsi"/>
          <w:bCs/>
          <w:sz w:val="24"/>
          <w:szCs w:val="24"/>
        </w:rPr>
      </w:pPr>
      <w:r>
        <w:rPr>
          <w:rFonts w:asciiTheme="minorHAnsi" w:hAnsiTheme="minorHAnsi" w:cstheme="minorHAnsi"/>
          <w:bCs/>
          <w:sz w:val="24"/>
          <w:szCs w:val="24"/>
        </w:rPr>
        <w:t>Peter Martin (moved self, seconded Geoff Heriot)</w:t>
      </w:r>
      <w:r w:rsidR="007C69C6">
        <w:rPr>
          <w:rFonts w:asciiTheme="minorHAnsi" w:hAnsiTheme="minorHAnsi" w:cstheme="minorHAnsi"/>
          <w:bCs/>
          <w:sz w:val="24"/>
          <w:szCs w:val="24"/>
        </w:rPr>
        <w:t>.</w:t>
      </w:r>
    </w:p>
    <w:p w14:paraId="42113470" w14:textId="3AE93C89" w:rsidR="00A10848" w:rsidRDefault="00A10848" w:rsidP="00A10848">
      <w:pPr>
        <w:pStyle w:val="ListParagraph"/>
        <w:numPr>
          <w:ilvl w:val="1"/>
          <w:numId w:val="7"/>
        </w:numPr>
        <w:spacing w:after="120" w:line="276" w:lineRule="auto"/>
        <w:rPr>
          <w:rFonts w:asciiTheme="minorHAnsi" w:hAnsiTheme="minorHAnsi" w:cstheme="minorHAnsi"/>
          <w:bCs/>
          <w:sz w:val="24"/>
          <w:szCs w:val="24"/>
        </w:rPr>
      </w:pPr>
      <w:r>
        <w:rPr>
          <w:rFonts w:asciiTheme="minorHAnsi" w:hAnsiTheme="minorHAnsi" w:cstheme="minorHAnsi"/>
          <w:bCs/>
          <w:sz w:val="24"/>
          <w:szCs w:val="24"/>
          <w:u w:val="single"/>
        </w:rPr>
        <w:t>Acknowledgment</w:t>
      </w:r>
      <w:r>
        <w:rPr>
          <w:rFonts w:asciiTheme="minorHAnsi" w:hAnsiTheme="minorHAnsi" w:cstheme="minorHAnsi"/>
          <w:bCs/>
          <w:sz w:val="24"/>
          <w:szCs w:val="24"/>
        </w:rPr>
        <w:t>: Council notes with appreciation the contribution of Harriett Baillie who did not re-nominate because of her imminent re-location to Canberra.</w:t>
      </w:r>
    </w:p>
    <w:p w14:paraId="41A44E50" w14:textId="77777777" w:rsidR="00551EBB" w:rsidRDefault="00551EBB" w:rsidP="00551EBB">
      <w:pPr>
        <w:pStyle w:val="ListParagraph"/>
        <w:spacing w:after="120" w:line="276" w:lineRule="auto"/>
        <w:ind w:left="2520"/>
        <w:rPr>
          <w:rFonts w:asciiTheme="minorHAnsi" w:hAnsiTheme="minorHAnsi" w:cstheme="minorHAnsi"/>
          <w:bCs/>
          <w:sz w:val="24"/>
          <w:szCs w:val="24"/>
        </w:rPr>
      </w:pPr>
    </w:p>
    <w:p w14:paraId="457D4603" w14:textId="5926B33A" w:rsidR="00A75E14" w:rsidRPr="00096900" w:rsidRDefault="00A75E14" w:rsidP="00096900">
      <w:pPr>
        <w:pStyle w:val="ListParagraph"/>
        <w:numPr>
          <w:ilvl w:val="0"/>
          <w:numId w:val="7"/>
        </w:numPr>
        <w:spacing w:after="120" w:line="276" w:lineRule="auto"/>
        <w:ind w:left="1797" w:hanging="357"/>
        <w:rPr>
          <w:rFonts w:asciiTheme="minorHAnsi" w:hAnsiTheme="minorHAnsi" w:cstheme="minorHAnsi"/>
          <w:b/>
          <w:sz w:val="24"/>
          <w:szCs w:val="24"/>
        </w:rPr>
      </w:pPr>
      <w:r>
        <w:rPr>
          <w:rFonts w:asciiTheme="minorHAnsi" w:hAnsiTheme="minorHAnsi" w:cstheme="minorHAnsi"/>
          <w:b/>
          <w:sz w:val="24"/>
          <w:szCs w:val="24"/>
        </w:rPr>
        <w:t>Appointment of an Auditor</w:t>
      </w:r>
      <w:r w:rsidR="00412DDA">
        <w:rPr>
          <w:rFonts w:asciiTheme="minorHAnsi" w:hAnsiTheme="minorHAnsi" w:cstheme="minorHAnsi"/>
          <w:bCs/>
          <w:sz w:val="24"/>
          <w:szCs w:val="24"/>
        </w:rPr>
        <w:t xml:space="preserve"> –the </w:t>
      </w:r>
      <w:r w:rsidR="00DB64AF">
        <w:rPr>
          <w:rFonts w:asciiTheme="minorHAnsi" w:hAnsiTheme="minorHAnsi" w:cstheme="minorHAnsi"/>
          <w:bCs/>
          <w:sz w:val="24"/>
          <w:szCs w:val="24"/>
        </w:rPr>
        <w:t xml:space="preserve">scale of </w:t>
      </w:r>
      <w:r w:rsidR="00412DDA">
        <w:rPr>
          <w:rFonts w:asciiTheme="minorHAnsi" w:hAnsiTheme="minorHAnsi" w:cstheme="minorHAnsi"/>
          <w:bCs/>
          <w:sz w:val="24"/>
          <w:szCs w:val="24"/>
        </w:rPr>
        <w:t xml:space="preserve">branch </w:t>
      </w:r>
      <w:r w:rsidR="00DB64AF">
        <w:rPr>
          <w:rFonts w:asciiTheme="minorHAnsi" w:hAnsiTheme="minorHAnsi" w:cstheme="minorHAnsi"/>
          <w:bCs/>
          <w:sz w:val="24"/>
          <w:szCs w:val="24"/>
        </w:rPr>
        <w:t>operations do</w:t>
      </w:r>
      <w:r w:rsidR="008C084C">
        <w:rPr>
          <w:rFonts w:asciiTheme="minorHAnsi" w:hAnsiTheme="minorHAnsi" w:cstheme="minorHAnsi"/>
          <w:bCs/>
          <w:sz w:val="24"/>
          <w:szCs w:val="24"/>
        </w:rPr>
        <w:t xml:space="preserve">es </w:t>
      </w:r>
      <w:r w:rsidR="00DB64AF">
        <w:rPr>
          <w:rFonts w:asciiTheme="minorHAnsi" w:hAnsiTheme="minorHAnsi" w:cstheme="minorHAnsi"/>
          <w:bCs/>
          <w:sz w:val="24"/>
          <w:szCs w:val="24"/>
        </w:rPr>
        <w:t xml:space="preserve">not require </w:t>
      </w:r>
      <w:r w:rsidR="008C084C">
        <w:rPr>
          <w:rFonts w:asciiTheme="minorHAnsi" w:hAnsiTheme="minorHAnsi" w:cstheme="minorHAnsi"/>
          <w:bCs/>
          <w:sz w:val="24"/>
          <w:szCs w:val="24"/>
        </w:rPr>
        <w:t xml:space="preserve">the </w:t>
      </w:r>
      <w:r w:rsidR="00412DDA">
        <w:rPr>
          <w:rFonts w:asciiTheme="minorHAnsi" w:hAnsiTheme="minorHAnsi" w:cstheme="minorHAnsi"/>
          <w:bCs/>
          <w:sz w:val="24"/>
          <w:szCs w:val="24"/>
        </w:rPr>
        <w:t>engage</w:t>
      </w:r>
      <w:r w:rsidR="008C084C">
        <w:rPr>
          <w:rFonts w:asciiTheme="minorHAnsi" w:hAnsiTheme="minorHAnsi" w:cstheme="minorHAnsi"/>
          <w:bCs/>
          <w:sz w:val="24"/>
          <w:szCs w:val="24"/>
        </w:rPr>
        <w:t>ment of</w:t>
      </w:r>
      <w:r w:rsidR="00412DDA">
        <w:rPr>
          <w:rFonts w:asciiTheme="minorHAnsi" w:hAnsiTheme="minorHAnsi" w:cstheme="minorHAnsi"/>
          <w:bCs/>
          <w:sz w:val="24"/>
          <w:szCs w:val="24"/>
        </w:rPr>
        <w:t xml:space="preserve"> an external auditor.</w:t>
      </w:r>
      <w:r w:rsidR="00A10848">
        <w:rPr>
          <w:rFonts w:asciiTheme="minorHAnsi" w:hAnsiTheme="minorHAnsi" w:cstheme="minorHAnsi"/>
          <w:bCs/>
          <w:sz w:val="24"/>
          <w:szCs w:val="24"/>
        </w:rPr>
        <w:t xml:space="preserve"> In lieu, all items of expenditure are referred to Council for approval.</w:t>
      </w:r>
    </w:p>
    <w:p w14:paraId="4DA08E63" w14:textId="77777777" w:rsidR="00096900" w:rsidRDefault="00096900" w:rsidP="00096900">
      <w:pPr>
        <w:pStyle w:val="ListParagraph"/>
        <w:spacing w:after="120" w:line="276" w:lineRule="auto"/>
        <w:ind w:left="1797"/>
        <w:rPr>
          <w:rFonts w:asciiTheme="minorHAnsi" w:hAnsiTheme="minorHAnsi" w:cstheme="minorHAnsi"/>
          <w:b/>
          <w:sz w:val="24"/>
          <w:szCs w:val="24"/>
        </w:rPr>
      </w:pPr>
    </w:p>
    <w:p w14:paraId="0A6BEE02" w14:textId="3867701A" w:rsidR="004C27F3" w:rsidRPr="004C27F3" w:rsidRDefault="00A75E14" w:rsidP="004C27F3">
      <w:pPr>
        <w:pStyle w:val="ListParagraph"/>
        <w:numPr>
          <w:ilvl w:val="0"/>
          <w:numId w:val="7"/>
        </w:numPr>
        <w:spacing w:after="120" w:line="276" w:lineRule="auto"/>
        <w:ind w:left="1797" w:hanging="357"/>
        <w:rPr>
          <w:rFonts w:asciiTheme="minorHAnsi" w:hAnsiTheme="minorHAnsi" w:cstheme="minorHAnsi"/>
          <w:b/>
          <w:sz w:val="24"/>
          <w:szCs w:val="24"/>
        </w:rPr>
      </w:pPr>
      <w:r>
        <w:rPr>
          <w:rFonts w:asciiTheme="minorHAnsi" w:hAnsiTheme="minorHAnsi" w:cstheme="minorHAnsi"/>
          <w:b/>
          <w:sz w:val="24"/>
          <w:szCs w:val="24"/>
        </w:rPr>
        <w:lastRenderedPageBreak/>
        <w:t>Other Business/Comments from Members</w:t>
      </w:r>
      <w:r w:rsidR="00D07F10">
        <w:rPr>
          <w:rFonts w:asciiTheme="minorHAnsi" w:hAnsiTheme="minorHAnsi" w:cstheme="minorHAnsi"/>
          <w:b/>
          <w:sz w:val="24"/>
          <w:szCs w:val="24"/>
        </w:rPr>
        <w:t xml:space="preserve"> </w:t>
      </w:r>
      <w:r w:rsidR="00D07F10">
        <w:rPr>
          <w:rFonts w:asciiTheme="minorHAnsi" w:hAnsiTheme="minorHAnsi" w:cstheme="minorHAnsi"/>
          <w:bCs/>
          <w:sz w:val="24"/>
          <w:szCs w:val="24"/>
        </w:rPr>
        <w:t xml:space="preserve">– </w:t>
      </w:r>
      <w:r w:rsidR="006773AC">
        <w:rPr>
          <w:rFonts w:asciiTheme="minorHAnsi" w:hAnsiTheme="minorHAnsi" w:cstheme="minorHAnsi"/>
          <w:bCs/>
          <w:sz w:val="24"/>
          <w:szCs w:val="24"/>
        </w:rPr>
        <w:t>Geoff Heriot briefed the meeting about the arrest of Sydney-based journalist and author, Kean Wong, by authorities in</w:t>
      </w:r>
      <w:r w:rsidR="002716CA">
        <w:rPr>
          <w:rFonts w:asciiTheme="minorHAnsi" w:hAnsiTheme="minorHAnsi" w:cstheme="minorHAnsi"/>
          <w:bCs/>
          <w:sz w:val="24"/>
          <w:szCs w:val="24"/>
        </w:rPr>
        <w:t xml:space="preserve"> Kuala Lumpur. A Malaysian citizen, Kean faced a charge of sedition in relation to a cover </w:t>
      </w:r>
      <w:r w:rsidR="00711373">
        <w:rPr>
          <w:rFonts w:asciiTheme="minorHAnsi" w:hAnsiTheme="minorHAnsi" w:cstheme="minorHAnsi"/>
          <w:bCs/>
          <w:sz w:val="24"/>
          <w:szCs w:val="24"/>
        </w:rPr>
        <w:t>illustration</w:t>
      </w:r>
      <w:r w:rsidR="002716CA">
        <w:rPr>
          <w:rFonts w:asciiTheme="minorHAnsi" w:hAnsiTheme="minorHAnsi" w:cstheme="minorHAnsi"/>
          <w:bCs/>
          <w:sz w:val="24"/>
          <w:szCs w:val="24"/>
        </w:rPr>
        <w:t xml:space="preserve"> of a book he edited, based on previously published essays from ANU’s </w:t>
      </w:r>
      <w:r w:rsidR="002716CA">
        <w:rPr>
          <w:rFonts w:asciiTheme="minorHAnsi" w:hAnsiTheme="minorHAnsi" w:cstheme="minorHAnsi"/>
          <w:bCs/>
          <w:i/>
          <w:iCs/>
          <w:sz w:val="24"/>
          <w:szCs w:val="24"/>
        </w:rPr>
        <w:t xml:space="preserve">New Mandala. </w:t>
      </w:r>
      <w:r w:rsidR="002716CA">
        <w:rPr>
          <w:rFonts w:asciiTheme="minorHAnsi" w:hAnsiTheme="minorHAnsi" w:cstheme="minorHAnsi"/>
          <w:bCs/>
          <w:sz w:val="24"/>
          <w:szCs w:val="24"/>
        </w:rPr>
        <w:t xml:space="preserve">AIIA Tasmania vice-president, James Chin, contributed to the book and, at the time of Kean’s arrest, was also in Malaysia on family business. </w:t>
      </w:r>
      <w:r w:rsidR="00711373">
        <w:rPr>
          <w:rFonts w:asciiTheme="minorHAnsi" w:hAnsiTheme="minorHAnsi" w:cstheme="minorHAnsi"/>
          <w:bCs/>
          <w:sz w:val="24"/>
          <w:szCs w:val="24"/>
        </w:rPr>
        <w:t>The meeting noted concern for their wellbeing.</w:t>
      </w:r>
    </w:p>
    <w:p w14:paraId="40236F53" w14:textId="77777777" w:rsidR="004C27F3" w:rsidRPr="004C27F3" w:rsidRDefault="004C27F3" w:rsidP="004C27F3">
      <w:pPr>
        <w:spacing w:after="120" w:line="276" w:lineRule="auto"/>
        <w:rPr>
          <w:rFonts w:asciiTheme="minorHAnsi" w:hAnsiTheme="minorHAnsi" w:cstheme="minorHAnsi"/>
          <w:b/>
          <w:sz w:val="24"/>
          <w:szCs w:val="24"/>
        </w:rPr>
      </w:pPr>
    </w:p>
    <w:p w14:paraId="5558D1AA" w14:textId="7B827F38" w:rsidR="004C27F3" w:rsidRPr="004C27F3" w:rsidRDefault="00A75E14" w:rsidP="004C27F3">
      <w:pPr>
        <w:pStyle w:val="ListParagraph"/>
        <w:numPr>
          <w:ilvl w:val="0"/>
          <w:numId w:val="7"/>
        </w:numPr>
        <w:spacing w:after="120" w:line="360" w:lineRule="auto"/>
        <w:ind w:left="1797" w:hanging="357"/>
        <w:rPr>
          <w:rFonts w:asciiTheme="minorHAnsi" w:hAnsiTheme="minorHAnsi" w:cstheme="minorHAnsi"/>
          <w:b/>
          <w:sz w:val="24"/>
          <w:szCs w:val="24"/>
        </w:rPr>
      </w:pPr>
      <w:r>
        <w:rPr>
          <w:rFonts w:asciiTheme="minorHAnsi" w:hAnsiTheme="minorHAnsi" w:cstheme="minorHAnsi"/>
          <w:b/>
          <w:sz w:val="24"/>
          <w:szCs w:val="24"/>
        </w:rPr>
        <w:t>Close AGM</w:t>
      </w:r>
    </w:p>
    <w:p w14:paraId="29A1D2AE" w14:textId="6177650F" w:rsidR="00A75E14" w:rsidRDefault="00A75E14" w:rsidP="00900759">
      <w:pPr>
        <w:pStyle w:val="ListParagraph"/>
        <w:numPr>
          <w:ilvl w:val="0"/>
          <w:numId w:val="7"/>
        </w:numPr>
        <w:spacing w:after="0" w:line="276" w:lineRule="auto"/>
        <w:rPr>
          <w:rFonts w:asciiTheme="minorHAnsi" w:hAnsiTheme="minorHAnsi" w:cstheme="minorHAnsi"/>
          <w:b/>
          <w:sz w:val="24"/>
          <w:szCs w:val="24"/>
        </w:rPr>
      </w:pPr>
      <w:r>
        <w:rPr>
          <w:rFonts w:asciiTheme="minorHAnsi" w:hAnsiTheme="minorHAnsi" w:cstheme="minorHAnsi"/>
          <w:b/>
          <w:sz w:val="24"/>
          <w:szCs w:val="24"/>
        </w:rPr>
        <w:t xml:space="preserve">Presentation </w:t>
      </w:r>
      <w:r w:rsidRPr="006773AC">
        <w:rPr>
          <w:rFonts w:asciiTheme="minorHAnsi" w:hAnsiTheme="minorHAnsi" w:cstheme="minorHAnsi"/>
          <w:bCs/>
          <w:sz w:val="24"/>
          <w:szCs w:val="24"/>
        </w:rPr>
        <w:t>by</w:t>
      </w:r>
      <w:r w:rsidR="006773AC" w:rsidRPr="006773AC">
        <w:rPr>
          <w:rFonts w:asciiTheme="minorHAnsi" w:hAnsiTheme="minorHAnsi" w:cstheme="minorHAnsi"/>
          <w:bCs/>
          <w:sz w:val="24"/>
          <w:szCs w:val="24"/>
        </w:rPr>
        <w:t xml:space="preserve"> Ms Ruth</w:t>
      </w:r>
      <w:r w:rsidR="006773AC">
        <w:rPr>
          <w:rFonts w:asciiTheme="minorHAnsi" w:hAnsiTheme="minorHAnsi" w:cstheme="minorHAnsi"/>
          <w:b/>
          <w:sz w:val="24"/>
          <w:szCs w:val="24"/>
        </w:rPr>
        <w:t xml:space="preserve"> </w:t>
      </w:r>
      <w:r w:rsidR="006773AC">
        <w:rPr>
          <w:rFonts w:asciiTheme="minorHAnsi" w:hAnsiTheme="minorHAnsi" w:cstheme="minorHAnsi"/>
          <w:bCs/>
          <w:sz w:val="24"/>
          <w:szCs w:val="24"/>
        </w:rPr>
        <w:t>Baird, Tasmania State Director, DFAT</w:t>
      </w:r>
      <w:r w:rsidR="00A549A6">
        <w:rPr>
          <w:rFonts w:asciiTheme="minorHAnsi" w:hAnsiTheme="minorHAnsi" w:cstheme="minorHAnsi"/>
          <w:b/>
          <w:sz w:val="24"/>
          <w:szCs w:val="24"/>
        </w:rPr>
        <w:t>.</w:t>
      </w:r>
    </w:p>
    <w:p w14:paraId="64628113" w14:textId="38DB5873" w:rsidR="00A549A6" w:rsidRDefault="00A549A6" w:rsidP="00A549A6">
      <w:pPr>
        <w:spacing w:after="0" w:line="276" w:lineRule="auto"/>
        <w:rPr>
          <w:rFonts w:asciiTheme="minorHAnsi" w:hAnsiTheme="minorHAnsi" w:cstheme="minorHAnsi"/>
          <w:b/>
          <w:sz w:val="24"/>
          <w:szCs w:val="24"/>
        </w:rPr>
      </w:pPr>
    </w:p>
    <w:p w14:paraId="7619D76B" w14:textId="76901F4B" w:rsidR="00A549A6" w:rsidRPr="00A549A6" w:rsidRDefault="00A549A6" w:rsidP="00A549A6">
      <w:pPr>
        <w:spacing w:after="0" w:line="276" w:lineRule="auto"/>
        <w:rPr>
          <w:rFonts w:asciiTheme="minorHAnsi" w:hAnsiTheme="minorHAnsi" w:cstheme="minorHAnsi"/>
          <w:b/>
          <w:sz w:val="24"/>
          <w:szCs w:val="24"/>
        </w:rPr>
      </w:pPr>
    </w:p>
    <w:sectPr w:rsidR="00A549A6" w:rsidRPr="00A549A6" w:rsidSect="00EC67F9">
      <w:headerReference w:type="default" r:id="rId7"/>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CD5A4" w14:textId="77777777" w:rsidR="002E4150" w:rsidRDefault="002E4150" w:rsidP="0085317E">
      <w:pPr>
        <w:spacing w:after="0" w:line="240" w:lineRule="auto"/>
      </w:pPr>
      <w:r>
        <w:separator/>
      </w:r>
    </w:p>
  </w:endnote>
  <w:endnote w:type="continuationSeparator" w:id="0">
    <w:p w14:paraId="20B2B7FA" w14:textId="77777777" w:rsidR="002E4150" w:rsidRDefault="002E4150" w:rsidP="00853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49426547"/>
      <w:docPartObj>
        <w:docPartGallery w:val="Page Numbers (Bottom of Page)"/>
        <w:docPartUnique/>
      </w:docPartObj>
    </w:sdtPr>
    <w:sdtContent>
      <w:p w14:paraId="34B0B758" w14:textId="2EE8F559" w:rsidR="00AE00D1" w:rsidRDefault="00AE00D1" w:rsidP="00B15D1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02B398" w14:textId="77777777" w:rsidR="00AE00D1" w:rsidRDefault="00AE00D1" w:rsidP="00AE00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17429258"/>
      <w:docPartObj>
        <w:docPartGallery w:val="Page Numbers (Bottom of Page)"/>
        <w:docPartUnique/>
      </w:docPartObj>
    </w:sdtPr>
    <w:sdtContent>
      <w:p w14:paraId="75EC1B30" w14:textId="5257894C" w:rsidR="00AE00D1" w:rsidRDefault="00AE00D1" w:rsidP="00B15D1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5401180" w14:textId="77777777" w:rsidR="00AE00D1" w:rsidRDefault="00AE00D1" w:rsidP="00AE00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A29E6C" w14:textId="77777777" w:rsidR="002E4150" w:rsidRDefault="002E4150" w:rsidP="0085317E">
      <w:pPr>
        <w:spacing w:after="0" w:line="240" w:lineRule="auto"/>
      </w:pPr>
      <w:r>
        <w:separator/>
      </w:r>
    </w:p>
  </w:footnote>
  <w:footnote w:type="continuationSeparator" w:id="0">
    <w:p w14:paraId="38C1C386" w14:textId="77777777" w:rsidR="002E4150" w:rsidRDefault="002E4150" w:rsidP="008531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58C84" w14:textId="3E31635C" w:rsidR="0085317E" w:rsidRDefault="00406E52" w:rsidP="00406E52">
    <w:pPr>
      <w:pStyle w:val="Header"/>
      <w:tabs>
        <w:tab w:val="clear" w:pos="9360"/>
        <w:tab w:val="left" w:pos="6834"/>
      </w:tabs>
    </w:pPr>
    <w:r>
      <w:rPr>
        <w:noProof/>
      </w:rPr>
      <mc:AlternateContent>
        <mc:Choice Requires="wps">
          <w:drawing>
            <wp:anchor distT="0" distB="0" distL="114300" distR="114300" simplePos="0" relativeHeight="251659264" behindDoc="0" locked="0" layoutInCell="1" allowOverlap="1" wp14:anchorId="07BD952B" wp14:editId="63AB0C79">
              <wp:simplePos x="0" y="0"/>
              <wp:positionH relativeFrom="column">
                <wp:posOffset>3993931</wp:posOffset>
              </wp:positionH>
              <wp:positionV relativeFrom="paragraph">
                <wp:posOffset>170530</wp:posOffset>
              </wp:positionV>
              <wp:extent cx="1892104" cy="1012935"/>
              <wp:effectExtent l="0" t="0" r="13335" b="15875"/>
              <wp:wrapNone/>
              <wp:docPr id="2" name="Text Box 2"/>
              <wp:cNvGraphicFramePr/>
              <a:graphic xmlns:a="http://schemas.openxmlformats.org/drawingml/2006/main">
                <a:graphicData uri="http://schemas.microsoft.com/office/word/2010/wordprocessingShape">
                  <wps:wsp>
                    <wps:cNvSpPr txBox="1"/>
                    <wps:spPr>
                      <a:xfrm>
                        <a:off x="0" y="0"/>
                        <a:ext cx="1892104" cy="1012935"/>
                      </a:xfrm>
                      <a:prstGeom prst="rect">
                        <a:avLst/>
                      </a:prstGeom>
                      <a:solidFill>
                        <a:schemeClr val="lt1"/>
                      </a:solidFill>
                      <a:ln w="6350">
                        <a:solidFill>
                          <a:prstClr val="black"/>
                        </a:solidFill>
                      </a:ln>
                    </wps:spPr>
                    <wps:txbx>
                      <w:txbxContent>
                        <w:p w14:paraId="2A56FF4F" w14:textId="082A71CF" w:rsidR="00406E52" w:rsidRPr="00406E52" w:rsidRDefault="00A57A8B" w:rsidP="00406E52">
                          <w:pPr>
                            <w:spacing w:after="120"/>
                            <w:rPr>
                              <w:b/>
                              <w:bCs/>
                              <w:sz w:val="24"/>
                              <w:szCs w:val="24"/>
                              <w:lang w:val="en-US"/>
                            </w:rPr>
                          </w:pPr>
                          <w:r>
                            <w:rPr>
                              <w:b/>
                              <w:bCs/>
                              <w:sz w:val="24"/>
                              <w:szCs w:val="24"/>
                              <w:lang w:val="en-US"/>
                            </w:rPr>
                            <w:t>Annual General Meeting</w:t>
                          </w:r>
                        </w:p>
                        <w:p w14:paraId="78E298E5" w14:textId="4A5E05E2" w:rsidR="00406E52" w:rsidRPr="00FD5BAF" w:rsidRDefault="002124E3" w:rsidP="00FD5BAF">
                          <w:pPr>
                            <w:spacing w:after="120" w:line="276" w:lineRule="auto"/>
                            <w:rPr>
                              <w:b/>
                              <w:bCs/>
                              <w:lang w:val="en-US"/>
                            </w:rPr>
                          </w:pPr>
                          <w:r>
                            <w:rPr>
                              <w:b/>
                              <w:bCs/>
                              <w:lang w:val="en-US"/>
                            </w:rPr>
                            <w:t>17 Oct. 2023</w:t>
                          </w:r>
                          <w:r w:rsidR="00406E52" w:rsidRPr="00FD5BAF">
                            <w:rPr>
                              <w:b/>
                              <w:bCs/>
                              <w:lang w:val="en-US"/>
                            </w:rPr>
                            <w:t xml:space="preserve"> </w:t>
                          </w:r>
                          <w:r w:rsidR="00BB596B">
                            <w:rPr>
                              <w:b/>
                              <w:bCs/>
                              <w:lang w:val="en-US"/>
                            </w:rPr>
                            <w:t>–</w:t>
                          </w:r>
                          <w:r w:rsidR="00406E52" w:rsidRPr="00FD5BAF">
                            <w:rPr>
                              <w:b/>
                              <w:bCs/>
                              <w:lang w:val="en-US"/>
                            </w:rPr>
                            <w:t xml:space="preserve"> </w:t>
                          </w:r>
                          <w:r w:rsidR="00660A03" w:rsidRPr="00FD5BAF">
                            <w:rPr>
                              <w:b/>
                              <w:bCs/>
                              <w:lang w:val="en-US"/>
                            </w:rPr>
                            <w:t>1</w:t>
                          </w:r>
                          <w:r w:rsidR="00A57A8B" w:rsidRPr="00FD5BAF">
                            <w:rPr>
                              <w:b/>
                              <w:bCs/>
                              <w:lang w:val="en-US"/>
                            </w:rPr>
                            <w:t>8</w:t>
                          </w:r>
                          <w:r w:rsidR="00660A03" w:rsidRPr="00FD5BAF">
                            <w:rPr>
                              <w:b/>
                              <w:bCs/>
                              <w:lang w:val="en-US"/>
                            </w:rPr>
                            <w:t>0</w:t>
                          </w:r>
                          <w:r w:rsidR="00406E52" w:rsidRPr="00FD5BAF">
                            <w:rPr>
                              <w:b/>
                              <w:bCs/>
                              <w:lang w:val="en-US"/>
                            </w:rPr>
                            <w:t>0</w:t>
                          </w:r>
                          <w:r w:rsidR="00BB596B">
                            <w:rPr>
                              <w:b/>
                              <w:bCs/>
                              <w:lang w:val="en-US"/>
                            </w:rPr>
                            <w:t xml:space="preserve">     </w:t>
                          </w:r>
                          <w:r w:rsidR="00FD5BAF" w:rsidRPr="00FD5BAF">
                            <w:rPr>
                              <w:b/>
                              <w:bCs/>
                              <w:lang w:val="en-US"/>
                            </w:rPr>
                            <w:t>Harvard Room, UTAS</w:t>
                          </w:r>
                          <w:r w:rsidR="00FD5BAF">
                            <w:rPr>
                              <w:b/>
                              <w:bCs/>
                              <w:sz w:val="24"/>
                              <w:szCs w:val="24"/>
                              <w:lang w:val="en-US"/>
                            </w:rPr>
                            <w:t xml:space="preserve"> Sandy Bay campus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7BD952B" id="_x0000_t202" coordsize="21600,21600" o:spt="202" path="m,l,21600r21600,l21600,xe">
              <v:stroke joinstyle="miter"/>
              <v:path gradientshapeok="t" o:connecttype="rect"/>
            </v:shapetype>
            <v:shape id="Text Box 2" o:spid="_x0000_s1026" type="#_x0000_t202" style="position:absolute;margin-left:314.5pt;margin-top:13.45pt;width:149pt;height:7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" fillcolor="white [3201]" strokeweight=".5pt">
              <v:textbox>
                <w:txbxContent>
                  <w:p w14:paraId="2A56FF4F" w14:textId="082A71CF" w:rsidR="00406E52" w:rsidRPr="00406E52" w:rsidRDefault="00A57A8B" w:rsidP="00406E52">
                    <w:pPr>
                      <w:spacing w:after="120"/>
                      <w:rPr>
                        <w:b/>
                        <w:bCs/>
                        <w:sz w:val="24"/>
                        <w:szCs w:val="24"/>
                        <w:lang w:val="en-US"/>
                      </w:rPr>
                    </w:pPr>
                    <w:r>
                      <w:rPr>
                        <w:b/>
                        <w:bCs/>
                        <w:sz w:val="24"/>
                        <w:szCs w:val="24"/>
                        <w:lang w:val="en-US"/>
                      </w:rPr>
                      <w:t>Annual General Meeting</w:t>
                    </w:r>
                  </w:p>
                  <w:p w14:paraId="78E298E5" w14:textId="4A5E05E2" w:rsidR="00406E52" w:rsidRPr="00FD5BAF" w:rsidRDefault="002124E3" w:rsidP="00FD5BAF">
                    <w:pPr>
                      <w:spacing w:after="120" w:line="276" w:lineRule="auto"/>
                      <w:rPr>
                        <w:b/>
                        <w:bCs/>
                        <w:lang w:val="en-US"/>
                      </w:rPr>
                    </w:pPr>
                    <w:r>
                      <w:rPr>
                        <w:b/>
                        <w:bCs/>
                        <w:lang w:val="en-US"/>
                      </w:rPr>
                      <w:t>17 Oct. 2023</w:t>
                    </w:r>
                    <w:r w:rsidR="00406E52" w:rsidRPr="00FD5BAF">
                      <w:rPr>
                        <w:b/>
                        <w:bCs/>
                        <w:lang w:val="en-US"/>
                      </w:rPr>
                      <w:t xml:space="preserve"> </w:t>
                    </w:r>
                    <w:r w:rsidR="00BB596B">
                      <w:rPr>
                        <w:b/>
                        <w:bCs/>
                        <w:lang w:val="en-US"/>
                      </w:rPr>
                      <w:t>–</w:t>
                    </w:r>
                    <w:r w:rsidR="00406E52" w:rsidRPr="00FD5BAF">
                      <w:rPr>
                        <w:b/>
                        <w:bCs/>
                        <w:lang w:val="en-US"/>
                      </w:rPr>
                      <w:t xml:space="preserve"> </w:t>
                    </w:r>
                    <w:r w:rsidR="00660A03" w:rsidRPr="00FD5BAF">
                      <w:rPr>
                        <w:b/>
                        <w:bCs/>
                        <w:lang w:val="en-US"/>
                      </w:rPr>
                      <w:t>1</w:t>
                    </w:r>
                    <w:r w:rsidR="00A57A8B" w:rsidRPr="00FD5BAF">
                      <w:rPr>
                        <w:b/>
                        <w:bCs/>
                        <w:lang w:val="en-US"/>
                      </w:rPr>
                      <w:t>8</w:t>
                    </w:r>
                    <w:r w:rsidR="00660A03" w:rsidRPr="00FD5BAF">
                      <w:rPr>
                        <w:b/>
                        <w:bCs/>
                        <w:lang w:val="en-US"/>
                      </w:rPr>
                      <w:t>0</w:t>
                    </w:r>
                    <w:r w:rsidR="00406E52" w:rsidRPr="00FD5BAF">
                      <w:rPr>
                        <w:b/>
                        <w:bCs/>
                        <w:lang w:val="en-US"/>
                      </w:rPr>
                      <w:t>0</w:t>
                    </w:r>
                    <w:r w:rsidR="00BB596B">
                      <w:rPr>
                        <w:b/>
                        <w:bCs/>
                        <w:lang w:val="en-US"/>
                      </w:rPr>
                      <w:t xml:space="preserve">     </w:t>
                    </w:r>
                    <w:r w:rsidR="00FD5BAF" w:rsidRPr="00FD5BAF">
                      <w:rPr>
                        <w:b/>
                        <w:bCs/>
                        <w:lang w:val="en-US"/>
                      </w:rPr>
                      <w:t>Harvard Room, UTAS</w:t>
                    </w:r>
                    <w:r w:rsidR="00FD5BAF">
                      <w:rPr>
                        <w:b/>
                        <w:bCs/>
                        <w:sz w:val="24"/>
                        <w:szCs w:val="24"/>
                        <w:lang w:val="en-US"/>
                      </w:rPr>
                      <w:t xml:space="preserve"> Sandy Bay campus</w:t>
                    </w:r>
                  </w:p>
                </w:txbxContent>
              </v:textbox>
            </v:shape>
          </w:pict>
        </mc:Fallback>
      </mc:AlternateContent>
    </w:r>
    <w:r w:rsidR="0085317E" w:rsidRPr="0085317E">
      <w:rPr>
        <w:noProof/>
      </w:rPr>
      <w:drawing>
        <wp:inline distT="0" distB="0" distL="0" distR="0" wp14:anchorId="1E015AF4" wp14:editId="3301AC3D">
          <wp:extent cx="3460652" cy="1181687"/>
          <wp:effectExtent l="0" t="0" r="0" b="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1"/>
                  <a:stretch>
                    <a:fillRect/>
                  </a:stretch>
                </pic:blipFill>
                <pic:spPr>
                  <a:xfrm>
                    <a:off x="0" y="0"/>
                    <a:ext cx="3588647" cy="12253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66625"/>
    <w:multiLevelType w:val="hybridMultilevel"/>
    <w:tmpl w:val="B02621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1D34605"/>
    <w:multiLevelType w:val="multilevel"/>
    <w:tmpl w:val="FE1E5E8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29043FEA"/>
    <w:multiLevelType w:val="multilevel"/>
    <w:tmpl w:val="33824A58"/>
    <w:lvl w:ilvl="0">
      <w:start w:val="1"/>
      <w:numFmt w:val="bullet"/>
      <w:lvlText w:val=""/>
      <w:lvlJc w:val="left"/>
      <w:pPr>
        <w:tabs>
          <w:tab w:val="num" w:pos="2520"/>
        </w:tabs>
        <w:ind w:left="2520" w:hanging="360"/>
      </w:pPr>
      <w:rPr>
        <w:rFonts w:ascii="Symbol" w:hAnsi="Symbol" w:hint="default"/>
        <w:sz w:val="20"/>
      </w:rPr>
    </w:lvl>
    <w:lvl w:ilvl="1">
      <w:start w:val="1"/>
      <w:numFmt w:val="lowerLetter"/>
      <w:lvlText w:val="%2)"/>
      <w:lvlJc w:val="left"/>
      <w:pPr>
        <w:ind w:left="3240" w:hanging="360"/>
      </w:p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3" w15:restartNumberingAfterBreak="0">
    <w:nsid w:val="328F5460"/>
    <w:multiLevelType w:val="multilevel"/>
    <w:tmpl w:val="87FA1A6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DB6298A"/>
    <w:multiLevelType w:val="hybridMultilevel"/>
    <w:tmpl w:val="46604E66"/>
    <w:lvl w:ilvl="0" w:tplc="08090001">
      <w:start w:val="1"/>
      <w:numFmt w:val="bullet"/>
      <w:lvlText w:val=""/>
      <w:lvlJc w:val="left"/>
      <w:pPr>
        <w:ind w:left="1440" w:hanging="360"/>
      </w:pPr>
      <w:rPr>
        <w:rFonts w:ascii="Symbol" w:hAnsi="Symbol" w:hint="default"/>
      </w:rPr>
    </w:lvl>
    <w:lvl w:ilvl="1" w:tplc="0809000F">
      <w:start w:val="1"/>
      <w:numFmt w:val="decimal"/>
      <w:lvlText w:val="%2."/>
      <w:lvlJc w:val="left"/>
      <w:pPr>
        <w:ind w:left="2160" w:hanging="360"/>
      </w:p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6F572B1C"/>
    <w:multiLevelType w:val="hybridMultilevel"/>
    <w:tmpl w:val="2954E04C"/>
    <w:lvl w:ilvl="0" w:tplc="0C09000F">
      <w:start w:val="1"/>
      <w:numFmt w:val="decimal"/>
      <w:lvlText w:val="%1."/>
      <w:lvlJc w:val="left"/>
      <w:pPr>
        <w:ind w:left="1800" w:hanging="360"/>
      </w:p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 w15:restartNumberingAfterBreak="0">
    <w:nsid w:val="7BA70CAD"/>
    <w:multiLevelType w:val="hybridMultilevel"/>
    <w:tmpl w:val="83AA8930"/>
    <w:lvl w:ilvl="0" w:tplc="7EBEDD2C">
      <w:start w:val="1"/>
      <w:numFmt w:val="decimal"/>
      <w:lvlText w:val="%1."/>
      <w:lvlJc w:val="left"/>
      <w:pPr>
        <w:ind w:left="1800" w:hanging="360"/>
      </w:pPr>
      <w:rPr>
        <w:rFonts w:hint="default"/>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24783756">
    <w:abstractNumId w:val="3"/>
  </w:num>
  <w:num w:numId="2" w16cid:durableId="1316644966">
    <w:abstractNumId w:val="2"/>
  </w:num>
  <w:num w:numId="3" w16cid:durableId="1103459440">
    <w:abstractNumId w:val="0"/>
  </w:num>
  <w:num w:numId="4" w16cid:durableId="307132040">
    <w:abstractNumId w:val="1"/>
  </w:num>
  <w:num w:numId="5" w16cid:durableId="1863784263">
    <w:abstractNumId w:val="4"/>
  </w:num>
  <w:num w:numId="6" w16cid:durableId="2115199061">
    <w:abstractNumId w:val="5"/>
  </w:num>
  <w:num w:numId="7" w16cid:durableId="14194067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17E"/>
    <w:rsid w:val="0000610D"/>
    <w:rsid w:val="00030DBF"/>
    <w:rsid w:val="00037450"/>
    <w:rsid w:val="00041F94"/>
    <w:rsid w:val="00050DF0"/>
    <w:rsid w:val="000676BC"/>
    <w:rsid w:val="00096900"/>
    <w:rsid w:val="000C62A6"/>
    <w:rsid w:val="000E4CDA"/>
    <w:rsid w:val="00117CEA"/>
    <w:rsid w:val="00132BA7"/>
    <w:rsid w:val="00156771"/>
    <w:rsid w:val="001568B4"/>
    <w:rsid w:val="00190F03"/>
    <w:rsid w:val="001A6684"/>
    <w:rsid w:val="001C1444"/>
    <w:rsid w:val="0020507D"/>
    <w:rsid w:val="002124E3"/>
    <w:rsid w:val="00216549"/>
    <w:rsid w:val="0025791C"/>
    <w:rsid w:val="002716CA"/>
    <w:rsid w:val="00292381"/>
    <w:rsid w:val="00292B11"/>
    <w:rsid w:val="002C01A9"/>
    <w:rsid w:val="002C6A1B"/>
    <w:rsid w:val="002E4150"/>
    <w:rsid w:val="003028A2"/>
    <w:rsid w:val="0030695C"/>
    <w:rsid w:val="00306FDC"/>
    <w:rsid w:val="00322DA5"/>
    <w:rsid w:val="00394A46"/>
    <w:rsid w:val="0039615B"/>
    <w:rsid w:val="003C6144"/>
    <w:rsid w:val="003D64B3"/>
    <w:rsid w:val="00406E52"/>
    <w:rsid w:val="004126E7"/>
    <w:rsid w:val="00412DDA"/>
    <w:rsid w:val="004212A1"/>
    <w:rsid w:val="00422FC8"/>
    <w:rsid w:val="0043086B"/>
    <w:rsid w:val="00445E3E"/>
    <w:rsid w:val="004633A4"/>
    <w:rsid w:val="004877FD"/>
    <w:rsid w:val="004A66A6"/>
    <w:rsid w:val="004C27F3"/>
    <w:rsid w:val="004D719D"/>
    <w:rsid w:val="004F6215"/>
    <w:rsid w:val="004F7D9C"/>
    <w:rsid w:val="00501AC6"/>
    <w:rsid w:val="00513278"/>
    <w:rsid w:val="00520618"/>
    <w:rsid w:val="005279F0"/>
    <w:rsid w:val="00551EBB"/>
    <w:rsid w:val="005520A3"/>
    <w:rsid w:val="005614B1"/>
    <w:rsid w:val="00572F42"/>
    <w:rsid w:val="00586D52"/>
    <w:rsid w:val="005A4B2F"/>
    <w:rsid w:val="005A7C76"/>
    <w:rsid w:val="005C4676"/>
    <w:rsid w:val="005D6671"/>
    <w:rsid w:val="005E6716"/>
    <w:rsid w:val="005F0EBA"/>
    <w:rsid w:val="00603B97"/>
    <w:rsid w:val="00605506"/>
    <w:rsid w:val="00617C38"/>
    <w:rsid w:val="00620296"/>
    <w:rsid w:val="00623401"/>
    <w:rsid w:val="00636670"/>
    <w:rsid w:val="00643585"/>
    <w:rsid w:val="00660A03"/>
    <w:rsid w:val="00667742"/>
    <w:rsid w:val="006773AC"/>
    <w:rsid w:val="006A4C0D"/>
    <w:rsid w:val="006B34B6"/>
    <w:rsid w:val="006C37AF"/>
    <w:rsid w:val="006F1057"/>
    <w:rsid w:val="00711373"/>
    <w:rsid w:val="00712FE0"/>
    <w:rsid w:val="00723AAD"/>
    <w:rsid w:val="00726AE3"/>
    <w:rsid w:val="007576DC"/>
    <w:rsid w:val="00774286"/>
    <w:rsid w:val="007756D7"/>
    <w:rsid w:val="007C69C6"/>
    <w:rsid w:val="007C735E"/>
    <w:rsid w:val="007D1CE0"/>
    <w:rsid w:val="007E33EC"/>
    <w:rsid w:val="00802428"/>
    <w:rsid w:val="00804232"/>
    <w:rsid w:val="008069EF"/>
    <w:rsid w:val="00814A2F"/>
    <w:rsid w:val="00820EB3"/>
    <w:rsid w:val="0085317E"/>
    <w:rsid w:val="00871B38"/>
    <w:rsid w:val="008C084C"/>
    <w:rsid w:val="008D1DA1"/>
    <w:rsid w:val="008F006E"/>
    <w:rsid w:val="008F5A2E"/>
    <w:rsid w:val="00900759"/>
    <w:rsid w:val="00975DA3"/>
    <w:rsid w:val="009777F8"/>
    <w:rsid w:val="009965D9"/>
    <w:rsid w:val="00997E32"/>
    <w:rsid w:val="009A764B"/>
    <w:rsid w:val="009C71C8"/>
    <w:rsid w:val="009E4878"/>
    <w:rsid w:val="009F00EC"/>
    <w:rsid w:val="00A10848"/>
    <w:rsid w:val="00A2058D"/>
    <w:rsid w:val="00A21F58"/>
    <w:rsid w:val="00A24823"/>
    <w:rsid w:val="00A31731"/>
    <w:rsid w:val="00A3664E"/>
    <w:rsid w:val="00A37DCA"/>
    <w:rsid w:val="00A549A6"/>
    <w:rsid w:val="00A57A8B"/>
    <w:rsid w:val="00A57CBB"/>
    <w:rsid w:val="00A724EF"/>
    <w:rsid w:val="00A73EAA"/>
    <w:rsid w:val="00A75E14"/>
    <w:rsid w:val="00A7620D"/>
    <w:rsid w:val="00A8615F"/>
    <w:rsid w:val="00AA7A4C"/>
    <w:rsid w:val="00AB7AD5"/>
    <w:rsid w:val="00AC4AAF"/>
    <w:rsid w:val="00AE00D1"/>
    <w:rsid w:val="00AF1F05"/>
    <w:rsid w:val="00B10028"/>
    <w:rsid w:val="00B248BF"/>
    <w:rsid w:val="00B35D7F"/>
    <w:rsid w:val="00B439CC"/>
    <w:rsid w:val="00B7443B"/>
    <w:rsid w:val="00B84F06"/>
    <w:rsid w:val="00B91AA9"/>
    <w:rsid w:val="00BA1968"/>
    <w:rsid w:val="00BA7D3E"/>
    <w:rsid w:val="00BB596B"/>
    <w:rsid w:val="00BC1AFD"/>
    <w:rsid w:val="00BD2D5A"/>
    <w:rsid w:val="00C22FC2"/>
    <w:rsid w:val="00C66736"/>
    <w:rsid w:val="00CB5055"/>
    <w:rsid w:val="00D00347"/>
    <w:rsid w:val="00D04460"/>
    <w:rsid w:val="00D07F10"/>
    <w:rsid w:val="00D20561"/>
    <w:rsid w:val="00D41D09"/>
    <w:rsid w:val="00D44AC6"/>
    <w:rsid w:val="00D654E5"/>
    <w:rsid w:val="00D86C53"/>
    <w:rsid w:val="00DB0D16"/>
    <w:rsid w:val="00DB64AF"/>
    <w:rsid w:val="00DF0579"/>
    <w:rsid w:val="00E04869"/>
    <w:rsid w:val="00E70E36"/>
    <w:rsid w:val="00E84F48"/>
    <w:rsid w:val="00E922ED"/>
    <w:rsid w:val="00E92C94"/>
    <w:rsid w:val="00EA3F2B"/>
    <w:rsid w:val="00EC5635"/>
    <w:rsid w:val="00EC67F9"/>
    <w:rsid w:val="00ED420A"/>
    <w:rsid w:val="00EE5B1D"/>
    <w:rsid w:val="00F12DA1"/>
    <w:rsid w:val="00F9086F"/>
    <w:rsid w:val="00FA4295"/>
    <w:rsid w:val="00FB796B"/>
    <w:rsid w:val="00FC4A32"/>
    <w:rsid w:val="00FD5BAF"/>
    <w:rsid w:val="00FD6E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497F8"/>
  <w14:defaultImageDpi w14:val="32767"/>
  <w15:chartTrackingRefBased/>
  <w15:docId w15:val="{B431E43F-C7F3-1945-A8C1-85A38BC6B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06E52"/>
    <w:pPr>
      <w:spacing w:after="160" w:line="259" w:lineRule="auto"/>
    </w:pPr>
    <w:rPr>
      <w:rFonts w:ascii="Calibri" w:eastAsia="Calibri" w:hAnsi="Calibri" w:cs="Calibri"/>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317E"/>
    <w:pPr>
      <w:tabs>
        <w:tab w:val="center" w:pos="4680"/>
        <w:tab w:val="right" w:pos="9360"/>
      </w:tabs>
    </w:pPr>
  </w:style>
  <w:style w:type="character" w:customStyle="1" w:styleId="HeaderChar">
    <w:name w:val="Header Char"/>
    <w:basedOn w:val="DefaultParagraphFont"/>
    <w:link w:val="Header"/>
    <w:uiPriority w:val="99"/>
    <w:rsid w:val="0085317E"/>
  </w:style>
  <w:style w:type="paragraph" w:styleId="Footer">
    <w:name w:val="footer"/>
    <w:basedOn w:val="Normal"/>
    <w:link w:val="FooterChar"/>
    <w:uiPriority w:val="99"/>
    <w:unhideWhenUsed/>
    <w:rsid w:val="0085317E"/>
    <w:pPr>
      <w:tabs>
        <w:tab w:val="center" w:pos="4680"/>
        <w:tab w:val="right" w:pos="9360"/>
      </w:tabs>
    </w:pPr>
  </w:style>
  <w:style w:type="character" w:customStyle="1" w:styleId="FooterChar">
    <w:name w:val="Footer Char"/>
    <w:basedOn w:val="DefaultParagraphFont"/>
    <w:link w:val="Footer"/>
    <w:uiPriority w:val="99"/>
    <w:rsid w:val="0085317E"/>
  </w:style>
  <w:style w:type="paragraph" w:styleId="ListParagraph">
    <w:name w:val="List Paragraph"/>
    <w:basedOn w:val="Normal"/>
    <w:uiPriority w:val="34"/>
    <w:qFormat/>
    <w:rsid w:val="00B248BF"/>
    <w:pPr>
      <w:ind w:left="720"/>
      <w:contextualSpacing/>
    </w:pPr>
  </w:style>
  <w:style w:type="character" w:customStyle="1" w:styleId="apple-converted-space">
    <w:name w:val="apple-converted-space"/>
    <w:basedOn w:val="DefaultParagraphFont"/>
    <w:rsid w:val="004D719D"/>
  </w:style>
  <w:style w:type="character" w:styleId="PageNumber">
    <w:name w:val="page number"/>
    <w:basedOn w:val="DefaultParagraphFont"/>
    <w:uiPriority w:val="99"/>
    <w:semiHidden/>
    <w:unhideWhenUsed/>
    <w:rsid w:val="00AE0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248712">
      <w:bodyDiv w:val="1"/>
      <w:marLeft w:val="0"/>
      <w:marRight w:val="0"/>
      <w:marTop w:val="0"/>
      <w:marBottom w:val="0"/>
      <w:divBdr>
        <w:top w:val="none" w:sz="0" w:space="0" w:color="auto"/>
        <w:left w:val="none" w:sz="0" w:space="0" w:color="auto"/>
        <w:bottom w:val="none" w:sz="0" w:space="0" w:color="auto"/>
        <w:right w:val="none" w:sz="0" w:space="0" w:color="auto"/>
      </w:divBdr>
    </w:div>
    <w:div w:id="430664213">
      <w:bodyDiv w:val="1"/>
      <w:marLeft w:val="0"/>
      <w:marRight w:val="0"/>
      <w:marTop w:val="0"/>
      <w:marBottom w:val="0"/>
      <w:divBdr>
        <w:top w:val="none" w:sz="0" w:space="0" w:color="auto"/>
        <w:left w:val="none" w:sz="0" w:space="0" w:color="auto"/>
        <w:bottom w:val="none" w:sz="0" w:space="0" w:color="auto"/>
        <w:right w:val="none" w:sz="0" w:space="0" w:color="auto"/>
      </w:divBdr>
    </w:div>
    <w:div w:id="995960527">
      <w:bodyDiv w:val="1"/>
      <w:marLeft w:val="0"/>
      <w:marRight w:val="0"/>
      <w:marTop w:val="0"/>
      <w:marBottom w:val="0"/>
      <w:divBdr>
        <w:top w:val="none" w:sz="0" w:space="0" w:color="auto"/>
        <w:left w:val="none" w:sz="0" w:space="0" w:color="auto"/>
        <w:bottom w:val="none" w:sz="0" w:space="0" w:color="auto"/>
        <w:right w:val="none" w:sz="0" w:space="0" w:color="auto"/>
      </w:divBdr>
    </w:div>
    <w:div w:id="161528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Hayton</dc:creator>
  <cp:keywords/>
  <dc:description/>
  <cp:lastModifiedBy>Geoff Heriot</cp:lastModifiedBy>
  <cp:revision>2</cp:revision>
  <cp:lastPrinted>2022-02-09T21:12:00Z</cp:lastPrinted>
  <dcterms:created xsi:type="dcterms:W3CDTF">2024-08-30T06:37:00Z</dcterms:created>
  <dcterms:modified xsi:type="dcterms:W3CDTF">2024-08-30T06:37:00Z</dcterms:modified>
</cp:coreProperties>
</file>